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BC" w:rsidRPr="008960D9" w:rsidRDefault="0064765B" w:rsidP="00C066BC">
      <w:pPr>
        <w:pStyle w:val="a4"/>
        <w:spacing w:line="204" w:lineRule="auto"/>
        <w:jc w:val="center"/>
        <w:rPr>
          <w:rStyle w:val="a3"/>
          <w:sz w:val="22"/>
          <w:szCs w:val="22"/>
        </w:rPr>
      </w:pPr>
      <w:r w:rsidRPr="008960D9">
        <w:rPr>
          <w:rStyle w:val="a3"/>
          <w:sz w:val="22"/>
          <w:szCs w:val="22"/>
        </w:rPr>
        <w:t xml:space="preserve">ТУРИСТАМ, выезжающим в </w:t>
      </w:r>
      <w:r w:rsidR="000F76FE" w:rsidRPr="008960D9">
        <w:rPr>
          <w:rStyle w:val="a3"/>
          <w:sz w:val="22"/>
          <w:szCs w:val="22"/>
        </w:rPr>
        <w:t>Португалию</w:t>
      </w:r>
    </w:p>
    <w:p w:rsidR="00F07133" w:rsidRPr="008960D9" w:rsidRDefault="00F07133" w:rsidP="008960D9">
      <w:pPr>
        <w:ind w:firstLine="567"/>
        <w:jc w:val="both"/>
        <w:rPr>
          <w:b/>
          <w:spacing w:val="-6"/>
          <w:sz w:val="18"/>
          <w:szCs w:val="18"/>
        </w:rPr>
      </w:pPr>
      <w:r w:rsidRPr="008960D9">
        <w:rPr>
          <w:b/>
          <w:spacing w:val="-6"/>
          <w:sz w:val="18"/>
          <w:szCs w:val="18"/>
        </w:rPr>
        <w:t>ПЕРЕД ОТЪЕЗДОМ</w:t>
      </w:r>
    </w:p>
    <w:p w:rsidR="00F07133" w:rsidRPr="008960D9" w:rsidRDefault="00F07133" w:rsidP="008960D9">
      <w:pPr>
        <w:ind w:firstLine="567"/>
        <w:jc w:val="both"/>
        <w:rPr>
          <w:b/>
          <w:spacing w:val="-6"/>
          <w:sz w:val="18"/>
          <w:szCs w:val="18"/>
        </w:rPr>
      </w:pPr>
      <w:r w:rsidRPr="008960D9">
        <w:rPr>
          <w:b/>
          <w:spacing w:val="-6"/>
          <w:sz w:val="18"/>
          <w:szCs w:val="18"/>
        </w:rPr>
        <w:t>Проверьте наличие необходимых для поездки документов:</w:t>
      </w:r>
    </w:p>
    <w:p w:rsidR="00F07133" w:rsidRPr="008960D9" w:rsidRDefault="00F07133" w:rsidP="008960D9">
      <w:pPr>
        <w:ind w:firstLine="567"/>
        <w:jc w:val="both"/>
        <w:rPr>
          <w:spacing w:val="-6"/>
          <w:sz w:val="18"/>
          <w:szCs w:val="18"/>
        </w:rPr>
      </w:pPr>
      <w:r w:rsidRPr="008960D9">
        <w:rPr>
          <w:b/>
          <w:spacing w:val="-6"/>
          <w:sz w:val="18"/>
          <w:szCs w:val="18"/>
        </w:rPr>
        <w:t>Заграничный паспорт (</w:t>
      </w:r>
      <w:r w:rsidRPr="008960D9">
        <w:rPr>
          <w:spacing w:val="-6"/>
          <w:sz w:val="18"/>
          <w:szCs w:val="18"/>
        </w:rPr>
        <w:t>паспорт должен быть действителен в течение не менее шести месяцев после даты окончания поездки,</w:t>
      </w:r>
      <w:r w:rsidRPr="008960D9">
        <w:rPr>
          <w:b/>
          <w:spacing w:val="-6"/>
          <w:sz w:val="18"/>
          <w:szCs w:val="18"/>
        </w:rPr>
        <w:t xml:space="preserve"> </w:t>
      </w:r>
      <w:r w:rsidRPr="008960D9">
        <w:rPr>
          <w:spacing w:val="-6"/>
          <w:sz w:val="18"/>
          <w:szCs w:val="18"/>
        </w:rPr>
        <w:t xml:space="preserve">иметь не менее двух свободных страниц для проставления визы); </w:t>
      </w:r>
      <w:r w:rsidRPr="008960D9">
        <w:rPr>
          <w:b/>
          <w:spacing w:val="-6"/>
          <w:sz w:val="18"/>
          <w:szCs w:val="18"/>
        </w:rPr>
        <w:t>ксерокопию загранпаспортов</w:t>
      </w:r>
      <w:r w:rsidRPr="008960D9">
        <w:rPr>
          <w:spacing w:val="-6"/>
          <w:sz w:val="18"/>
          <w:szCs w:val="18"/>
        </w:rPr>
        <w:t xml:space="preserve"> (могут пригодиться при утрате загранпаспорта и в случае иных непредвиденных обстоятельств); </w:t>
      </w:r>
      <w:r w:rsidRPr="008960D9">
        <w:rPr>
          <w:b/>
          <w:spacing w:val="-6"/>
          <w:sz w:val="18"/>
          <w:szCs w:val="18"/>
        </w:rPr>
        <w:t>авиабилеты или маршрут/квитанции электронного билета; ваучер; страховой медицинский полис.</w:t>
      </w:r>
    </w:p>
    <w:p w:rsidR="00F07133" w:rsidRPr="008960D9" w:rsidRDefault="00F07133" w:rsidP="008960D9">
      <w:pPr>
        <w:ind w:firstLine="567"/>
        <w:jc w:val="both"/>
        <w:rPr>
          <w:bCs/>
          <w:spacing w:val="-6"/>
          <w:sz w:val="18"/>
          <w:szCs w:val="18"/>
        </w:rPr>
      </w:pPr>
      <w:r w:rsidRPr="008960D9">
        <w:rPr>
          <w:b/>
          <w:spacing w:val="-6"/>
          <w:sz w:val="18"/>
          <w:szCs w:val="18"/>
        </w:rPr>
        <w:t>В случае путешествия с детьми:</w:t>
      </w:r>
    </w:p>
    <w:p w:rsidR="00F07133" w:rsidRPr="008960D9" w:rsidRDefault="00F07133" w:rsidP="008960D9">
      <w:pPr>
        <w:ind w:firstLine="567"/>
        <w:jc w:val="both"/>
        <w:rPr>
          <w:bCs/>
          <w:color w:val="000000"/>
          <w:spacing w:val="-6"/>
          <w:sz w:val="18"/>
          <w:szCs w:val="18"/>
          <w:lang w:eastAsia="ar-SA"/>
        </w:rPr>
      </w:pPr>
      <w:r w:rsidRPr="008960D9">
        <w:rPr>
          <w:bCs/>
          <w:color w:val="000000"/>
          <w:spacing w:val="-6"/>
          <w:sz w:val="18"/>
          <w:szCs w:val="18"/>
          <w:lang w:eastAsia="ar-SA"/>
        </w:rPr>
        <w:t xml:space="preserve">Несовершеннолетний гражданин Российской Федерации, следующий совместно хотя бы с одним из родителей, </w:t>
      </w:r>
      <w:r w:rsidRPr="008960D9">
        <w:rPr>
          <w:bCs/>
          <w:spacing w:val="-6"/>
          <w:sz w:val="18"/>
          <w:szCs w:val="18"/>
        </w:rPr>
        <w:t>ДОЛЖЕН ВЫЕЗЖАТЬ ИЗ РОССИЙСКОЙ ФЕДЕРАЦИИ ТОЛЬКО ПО СВОЕМУ ЗАГРАНИЧНОМУ ПАСПОРТУ.</w:t>
      </w:r>
    </w:p>
    <w:p w:rsidR="00F07133" w:rsidRPr="008960D9" w:rsidRDefault="00F07133" w:rsidP="008960D9">
      <w:pPr>
        <w:ind w:firstLine="567"/>
        <w:jc w:val="both"/>
        <w:rPr>
          <w:spacing w:val="-6"/>
          <w:sz w:val="18"/>
          <w:szCs w:val="18"/>
        </w:rPr>
      </w:pPr>
      <w:r w:rsidRPr="008960D9">
        <w:rPr>
          <w:spacing w:val="-6"/>
          <w:sz w:val="18"/>
          <w:szCs w:val="18"/>
        </w:rPr>
        <w:t>Без необходимости оформления для ребенка отдельного заграничного паспорта не</w:t>
      </w:r>
      <w:r w:rsidRPr="008960D9">
        <w:rPr>
          <w:bCs/>
          <w:color w:val="000000"/>
          <w:spacing w:val="-6"/>
          <w:sz w:val="18"/>
          <w:szCs w:val="18"/>
          <w:lang w:eastAsia="ar-SA"/>
        </w:rPr>
        <w:t>совершеннолетний гражданин Российской Федерации до 14 лет</w:t>
      </w:r>
      <w:r w:rsidRPr="008960D9">
        <w:rPr>
          <w:bCs/>
          <w:spacing w:val="-6"/>
          <w:sz w:val="18"/>
          <w:szCs w:val="18"/>
        </w:rPr>
        <w:t xml:space="preserve"> может выехать</w:t>
      </w:r>
      <w:r w:rsidRPr="008960D9">
        <w:rPr>
          <w:bCs/>
          <w:color w:val="000000"/>
          <w:spacing w:val="-6"/>
          <w:sz w:val="18"/>
          <w:szCs w:val="18"/>
          <w:lang w:eastAsia="ar-SA"/>
        </w:rPr>
        <w:t xml:space="preserve"> совместно хотя бы с одним из родителей</w:t>
      </w:r>
      <w:r w:rsidRPr="008960D9">
        <w:rPr>
          <w:bCs/>
          <w:spacing w:val="-6"/>
          <w:sz w:val="18"/>
          <w:szCs w:val="18"/>
        </w:rPr>
        <w:t>,</w:t>
      </w:r>
      <w:r w:rsidRPr="008960D9">
        <w:rPr>
          <w:bCs/>
          <w:color w:val="000000"/>
          <w:spacing w:val="-6"/>
          <w:sz w:val="18"/>
          <w:szCs w:val="18"/>
          <w:lang w:eastAsia="ar-SA"/>
        </w:rPr>
        <w:t xml:space="preserve"> если он вписан в </w:t>
      </w:r>
      <w:r w:rsidRPr="008960D9">
        <w:rPr>
          <w:bCs/>
          <w:spacing w:val="-6"/>
          <w:sz w:val="18"/>
          <w:szCs w:val="18"/>
        </w:rPr>
        <w:t xml:space="preserve">ОФОРМЛЕННЫЙ ДО 01 МАРТА 2010 ГОДА </w:t>
      </w:r>
      <w:r w:rsidRPr="008960D9">
        <w:rPr>
          <w:bCs/>
          <w:color w:val="000000"/>
          <w:spacing w:val="-6"/>
          <w:sz w:val="18"/>
          <w:szCs w:val="18"/>
          <w:lang w:eastAsia="ar-SA"/>
        </w:rPr>
        <w:t xml:space="preserve">заграничный паспорт выезжающего вместе с ним родителя. </w:t>
      </w:r>
      <w:r w:rsidRPr="008960D9">
        <w:rPr>
          <w:spacing w:val="-6"/>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8960D9">
        <w:rPr>
          <w:spacing w:val="-6"/>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F07133" w:rsidRPr="008960D9" w:rsidRDefault="00F07133" w:rsidP="008960D9">
      <w:pPr>
        <w:ind w:firstLine="567"/>
        <w:jc w:val="both"/>
        <w:rPr>
          <w:bCs/>
          <w:color w:val="000000"/>
          <w:spacing w:val="-6"/>
          <w:sz w:val="18"/>
          <w:szCs w:val="18"/>
          <w:lang w:eastAsia="ar-SA"/>
        </w:rPr>
      </w:pPr>
      <w:r w:rsidRPr="008960D9">
        <w:rPr>
          <w:bCs/>
          <w:color w:val="000000"/>
          <w:spacing w:val="-6"/>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rsidR="00F07133" w:rsidRPr="008960D9" w:rsidRDefault="00F07133" w:rsidP="008960D9">
      <w:pPr>
        <w:ind w:firstLine="567"/>
        <w:jc w:val="both"/>
        <w:rPr>
          <w:spacing w:val="-6"/>
          <w:sz w:val="18"/>
          <w:szCs w:val="18"/>
          <w:lang w:eastAsia="ar-SA"/>
        </w:rPr>
      </w:pPr>
      <w:r w:rsidRPr="008960D9">
        <w:rPr>
          <w:spacing w:val="-6"/>
          <w:sz w:val="18"/>
          <w:szCs w:val="18"/>
          <w:lang w:eastAsia="ar-SA"/>
        </w:rPr>
        <w:t>Если у несовершеннолетнего ребенка и выезжающего совместно с ним родителя разные фамилии</w:t>
      </w:r>
      <w:r w:rsidRPr="008960D9">
        <w:rPr>
          <w:spacing w:val="-6"/>
          <w:sz w:val="18"/>
          <w:szCs w:val="18"/>
        </w:rPr>
        <w:t>,</w:t>
      </w:r>
      <w:r w:rsidRPr="008960D9">
        <w:rPr>
          <w:spacing w:val="-6"/>
          <w:sz w:val="18"/>
          <w:szCs w:val="18"/>
          <w:lang w:eastAsia="ar-SA"/>
        </w:rPr>
        <w:t xml:space="preserve"> </w:t>
      </w:r>
      <w:r w:rsidRPr="008960D9">
        <w:rPr>
          <w:spacing w:val="-6"/>
          <w:sz w:val="18"/>
          <w:szCs w:val="18"/>
        </w:rPr>
        <w:t>то</w:t>
      </w:r>
      <w:r w:rsidRPr="008960D9">
        <w:rPr>
          <w:spacing w:val="-6"/>
          <w:sz w:val="18"/>
          <w:szCs w:val="18"/>
          <w:lang w:eastAsia="ar-SA"/>
        </w:rPr>
        <w:t xml:space="preserve"> рекомендуем взять с собой нотариально заверенную копию свидетельства о рождении — для подтверждения родства. </w:t>
      </w:r>
    </w:p>
    <w:p w:rsidR="00F07133" w:rsidRPr="008960D9" w:rsidRDefault="00F07133" w:rsidP="008960D9">
      <w:pPr>
        <w:ind w:firstLine="567"/>
        <w:jc w:val="both"/>
        <w:rPr>
          <w:rFonts w:eastAsia="Lucida Sans Unicode"/>
          <w:spacing w:val="-6"/>
          <w:sz w:val="18"/>
          <w:szCs w:val="18"/>
        </w:rPr>
      </w:pPr>
      <w:r w:rsidRPr="008960D9">
        <w:rPr>
          <w:spacing w:val="-6"/>
          <w:sz w:val="18"/>
          <w:szCs w:val="18"/>
          <w:lang w:eastAsia="ar-SA"/>
        </w:rPr>
        <w:t xml:space="preserve">Более 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r w:rsidRPr="008960D9">
        <w:rPr>
          <w:spacing w:val="-6"/>
          <w:sz w:val="18"/>
          <w:szCs w:val="18"/>
        </w:rPr>
        <w:t>http://www.</w:t>
      </w:r>
      <w:r w:rsidRPr="008960D9">
        <w:rPr>
          <w:spacing w:val="-6"/>
          <w:sz w:val="18"/>
          <w:szCs w:val="18"/>
          <w:lang w:val="en-US"/>
        </w:rPr>
        <w:t>anextour</w:t>
      </w:r>
      <w:r w:rsidRPr="008960D9">
        <w:rPr>
          <w:spacing w:val="-6"/>
          <w:sz w:val="18"/>
          <w:szCs w:val="18"/>
        </w:rPr>
        <w:t>.</w:t>
      </w:r>
      <w:r w:rsidRPr="008960D9">
        <w:rPr>
          <w:spacing w:val="-6"/>
          <w:sz w:val="18"/>
          <w:szCs w:val="18"/>
          <w:lang w:val="en-US"/>
        </w:rPr>
        <w:t>com</w:t>
      </w:r>
      <w:r w:rsidRPr="008960D9">
        <w:rPr>
          <w:rFonts w:eastAsia="Lucida Sans Unicode"/>
          <w:spacing w:val="-6"/>
          <w:sz w:val="18"/>
          <w:szCs w:val="18"/>
        </w:rPr>
        <w:t xml:space="preserve"> в разделе «Памятки туристам».</w:t>
      </w:r>
    </w:p>
    <w:p w:rsidR="00F07133" w:rsidRPr="008960D9" w:rsidRDefault="00F07133" w:rsidP="008960D9">
      <w:pPr>
        <w:ind w:firstLine="567"/>
        <w:jc w:val="both"/>
        <w:rPr>
          <w:rFonts w:eastAsia="Lucida Sans Unicode"/>
          <w:b/>
          <w:spacing w:val="-6"/>
          <w:sz w:val="18"/>
          <w:szCs w:val="18"/>
        </w:rPr>
      </w:pPr>
      <w:r w:rsidRPr="008960D9">
        <w:rPr>
          <w:rFonts w:eastAsia="Lucida Sans Unicode"/>
          <w:b/>
          <w:spacing w:val="-6"/>
          <w:sz w:val="18"/>
          <w:szCs w:val="18"/>
        </w:rPr>
        <w:t>Собирая багаж:</w:t>
      </w:r>
    </w:p>
    <w:p w:rsidR="00F07133" w:rsidRPr="008960D9" w:rsidRDefault="00F07133" w:rsidP="008960D9">
      <w:pPr>
        <w:ind w:firstLine="567"/>
        <w:jc w:val="both"/>
        <w:rPr>
          <w:spacing w:val="-6"/>
          <w:sz w:val="18"/>
          <w:szCs w:val="18"/>
        </w:rPr>
      </w:pPr>
      <w:r w:rsidRPr="008960D9">
        <w:rPr>
          <w:spacing w:val="-6"/>
          <w:sz w:val="18"/>
          <w:szCs w:val="18"/>
        </w:rPr>
        <w:t xml:space="preserve">Рекомендуем все ценные вещи, документы и деньги положить </w:t>
      </w:r>
      <w:proofErr w:type="gramStart"/>
      <w:r w:rsidRPr="008960D9">
        <w:rPr>
          <w:spacing w:val="-6"/>
          <w:sz w:val="18"/>
          <w:szCs w:val="18"/>
        </w:rPr>
        <w:t>в ручную</w:t>
      </w:r>
      <w:proofErr w:type="gramEnd"/>
      <w:r w:rsidRPr="008960D9">
        <w:rPr>
          <w:spacing w:val="-6"/>
          <w:sz w:val="18"/>
          <w:szCs w:val="18"/>
        </w:rPr>
        <w:t xml:space="preserve">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Более подробную информацию по этому вопросу Вы можете получить, ознакомившись с памяткой «Правила прохождения предполетного контроля», размещенной на нашем сайте </w:t>
      </w:r>
      <w:r w:rsidRPr="008960D9">
        <w:rPr>
          <w:spacing w:val="-6"/>
          <w:sz w:val="18"/>
          <w:szCs w:val="18"/>
          <w:lang w:val="en-US"/>
        </w:rPr>
        <w:t>http</w:t>
      </w:r>
      <w:r w:rsidRPr="008960D9">
        <w:rPr>
          <w:spacing w:val="-6"/>
          <w:sz w:val="18"/>
          <w:szCs w:val="18"/>
        </w:rPr>
        <w:t>://</w:t>
      </w:r>
      <w:r w:rsidRPr="008960D9">
        <w:rPr>
          <w:spacing w:val="-6"/>
          <w:sz w:val="18"/>
          <w:szCs w:val="18"/>
          <w:lang w:val="en-US"/>
        </w:rPr>
        <w:t>www</w:t>
      </w:r>
      <w:r w:rsidRPr="008960D9">
        <w:rPr>
          <w:spacing w:val="-6"/>
          <w:sz w:val="18"/>
          <w:szCs w:val="18"/>
        </w:rPr>
        <w:t>.</w:t>
      </w:r>
      <w:r w:rsidRPr="008960D9">
        <w:rPr>
          <w:spacing w:val="-6"/>
          <w:sz w:val="18"/>
          <w:szCs w:val="18"/>
          <w:lang w:val="en-US"/>
        </w:rPr>
        <w:t>anextour</w:t>
      </w:r>
      <w:r w:rsidRPr="008960D9">
        <w:rPr>
          <w:spacing w:val="-6"/>
          <w:sz w:val="18"/>
          <w:szCs w:val="18"/>
        </w:rPr>
        <w:t>.</w:t>
      </w:r>
      <w:r w:rsidRPr="008960D9">
        <w:rPr>
          <w:spacing w:val="-6"/>
          <w:sz w:val="18"/>
          <w:szCs w:val="18"/>
          <w:lang w:val="en-US"/>
        </w:rPr>
        <w:t>com</w:t>
      </w:r>
      <w:r w:rsidRPr="008960D9">
        <w:rPr>
          <w:spacing w:val="-6"/>
          <w:sz w:val="18"/>
          <w:szCs w:val="18"/>
        </w:rPr>
        <w:t xml:space="preserve"> в разделе «Памятки туристам».</w:t>
      </w:r>
    </w:p>
    <w:p w:rsidR="00F07133" w:rsidRPr="008960D9" w:rsidRDefault="00F07133" w:rsidP="008960D9">
      <w:pPr>
        <w:ind w:firstLine="567"/>
        <w:jc w:val="both"/>
        <w:rPr>
          <w:rFonts w:eastAsia="Lucida Sans Unicode"/>
          <w:spacing w:val="-6"/>
          <w:sz w:val="18"/>
          <w:szCs w:val="18"/>
        </w:rPr>
      </w:pPr>
      <w:r w:rsidRPr="008960D9">
        <w:rPr>
          <w:rFonts w:eastAsia="Lucida Sans Unicode"/>
          <w:spacing w:val="-6"/>
          <w:sz w:val="18"/>
          <w:szCs w:val="18"/>
        </w:rPr>
        <w:t xml:space="preserve">Не забывайте собрать и взять с собой </w:t>
      </w:r>
      <w:r w:rsidRPr="008960D9">
        <w:rPr>
          <w:rFonts w:eastAsia="Lucida Sans Unicode"/>
          <w:b/>
          <w:spacing w:val="-6"/>
          <w:sz w:val="18"/>
          <w:szCs w:val="18"/>
        </w:rPr>
        <w:t>аптечку первой помощи</w:t>
      </w:r>
      <w:r w:rsidRPr="008960D9">
        <w:rPr>
          <w:rFonts w:eastAsia="Lucida Sans Unicode"/>
          <w:spacing w:val="-6"/>
          <w:sz w:val="18"/>
          <w:szCs w:val="18"/>
        </w:rPr>
        <w:t xml:space="preserve">, </w:t>
      </w:r>
      <w:r w:rsidRPr="008960D9">
        <w:rPr>
          <w:spacing w:val="-6"/>
          <w:sz w:val="18"/>
          <w:szCs w:val="18"/>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8960D9">
        <w:rPr>
          <w:rFonts w:eastAsia="Lucida Sans Unicode"/>
          <w:spacing w:val="-6"/>
          <w:sz w:val="18"/>
          <w:szCs w:val="18"/>
        </w:rPr>
        <w:t xml:space="preserve">Рекомендации по ее формированию Вы можете получить в памятке «Аптечка туриста», размещенной на нашем сайте </w:t>
      </w:r>
      <w:r w:rsidRPr="008960D9">
        <w:rPr>
          <w:spacing w:val="-6"/>
          <w:sz w:val="18"/>
          <w:szCs w:val="18"/>
        </w:rPr>
        <w:t>http://www.</w:t>
      </w:r>
      <w:r w:rsidRPr="008960D9">
        <w:rPr>
          <w:spacing w:val="-6"/>
          <w:sz w:val="18"/>
          <w:szCs w:val="18"/>
          <w:lang w:val="en-US"/>
        </w:rPr>
        <w:t>anextour</w:t>
      </w:r>
      <w:r w:rsidRPr="008960D9">
        <w:rPr>
          <w:spacing w:val="-6"/>
          <w:sz w:val="18"/>
          <w:szCs w:val="18"/>
        </w:rPr>
        <w:t>.</w:t>
      </w:r>
      <w:r w:rsidRPr="008960D9">
        <w:rPr>
          <w:spacing w:val="-6"/>
          <w:sz w:val="18"/>
          <w:szCs w:val="18"/>
          <w:lang w:val="en-US"/>
        </w:rPr>
        <w:t>com</w:t>
      </w:r>
      <w:r w:rsidRPr="008960D9">
        <w:rPr>
          <w:rFonts w:eastAsia="Lucida Sans Unicode"/>
          <w:spacing w:val="-6"/>
          <w:sz w:val="18"/>
          <w:szCs w:val="18"/>
        </w:rPr>
        <w:t xml:space="preserve"> в разделе «Памятки туристам».</w:t>
      </w:r>
    </w:p>
    <w:p w:rsidR="00F07133" w:rsidRPr="008960D9" w:rsidRDefault="00F07133" w:rsidP="008960D9">
      <w:pPr>
        <w:ind w:firstLine="567"/>
        <w:jc w:val="both"/>
        <w:rPr>
          <w:rFonts w:eastAsia="Lucida Sans Unicode"/>
          <w:b/>
          <w:spacing w:val="-6"/>
          <w:sz w:val="18"/>
          <w:szCs w:val="18"/>
        </w:rPr>
      </w:pPr>
      <w:r w:rsidRPr="008960D9">
        <w:rPr>
          <w:rFonts w:eastAsia="Lucida Sans Unicode"/>
          <w:b/>
          <w:spacing w:val="-6"/>
          <w:sz w:val="18"/>
          <w:szCs w:val="18"/>
        </w:rPr>
        <w:t>Перед выездом в аэропорт:</w:t>
      </w:r>
    </w:p>
    <w:p w:rsidR="00F07133" w:rsidRPr="008960D9" w:rsidRDefault="00F07133" w:rsidP="008960D9">
      <w:pPr>
        <w:ind w:firstLine="567"/>
        <w:jc w:val="both"/>
        <w:rPr>
          <w:rFonts w:eastAsia="Lucida Sans Unicode"/>
          <w:spacing w:val="-6"/>
          <w:sz w:val="18"/>
          <w:szCs w:val="18"/>
        </w:rPr>
      </w:pPr>
      <w:r w:rsidRPr="008960D9">
        <w:rPr>
          <w:rFonts w:eastAsia="Lucida Sans Unicode"/>
          <w:spacing w:val="-6"/>
          <w:sz w:val="18"/>
          <w:szCs w:val="18"/>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r w:rsidRPr="008960D9">
        <w:rPr>
          <w:rFonts w:eastAsia="Lucida Sans Unicode"/>
          <w:spacing w:val="-6"/>
          <w:sz w:val="18"/>
          <w:szCs w:val="18"/>
        </w:rPr>
        <w:tab/>
        <w:t xml:space="preserve"> </w:t>
      </w:r>
    </w:p>
    <w:p w:rsidR="00F07133" w:rsidRPr="008960D9" w:rsidRDefault="00F07133" w:rsidP="008960D9">
      <w:pPr>
        <w:ind w:firstLine="567"/>
        <w:jc w:val="both"/>
        <w:rPr>
          <w:b/>
          <w:spacing w:val="-6"/>
          <w:sz w:val="18"/>
          <w:szCs w:val="18"/>
        </w:rPr>
      </w:pPr>
      <w:r w:rsidRPr="008960D9">
        <w:rPr>
          <w:b/>
          <w:spacing w:val="-6"/>
          <w:sz w:val="18"/>
          <w:szCs w:val="18"/>
        </w:rPr>
        <w:t>В РОССИЙСКОМ АЭРОПОРТУ ВЫЛЕТА/ПРИЛЕТА</w:t>
      </w:r>
    </w:p>
    <w:p w:rsidR="00F07133" w:rsidRPr="008960D9" w:rsidRDefault="00F07133" w:rsidP="008960D9">
      <w:pPr>
        <w:ind w:firstLine="567"/>
        <w:jc w:val="both"/>
        <w:rPr>
          <w:spacing w:val="-6"/>
          <w:sz w:val="18"/>
          <w:szCs w:val="18"/>
        </w:rPr>
      </w:pPr>
      <w:r w:rsidRPr="008960D9">
        <w:rPr>
          <w:spacing w:val="-6"/>
          <w:sz w:val="18"/>
          <w:szCs w:val="18"/>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F07133" w:rsidRPr="008960D9" w:rsidRDefault="00F07133" w:rsidP="008960D9">
      <w:pPr>
        <w:ind w:firstLine="567"/>
        <w:jc w:val="both"/>
        <w:rPr>
          <w:b/>
          <w:spacing w:val="-6"/>
          <w:sz w:val="18"/>
          <w:szCs w:val="18"/>
        </w:rPr>
      </w:pPr>
      <w:r w:rsidRPr="008960D9">
        <w:rPr>
          <w:b/>
          <w:spacing w:val="-6"/>
          <w:sz w:val="18"/>
          <w:szCs w:val="18"/>
        </w:rPr>
        <w:t>РЕГИСТРАЦИЯ НА РЕЙС И ОФОРМЛЕНИЕ БАГАЖА</w:t>
      </w:r>
    </w:p>
    <w:p w:rsidR="00F07133" w:rsidRPr="008960D9" w:rsidRDefault="00F07133" w:rsidP="008960D9">
      <w:pPr>
        <w:ind w:firstLine="567"/>
        <w:jc w:val="both"/>
        <w:rPr>
          <w:spacing w:val="-6"/>
          <w:sz w:val="18"/>
          <w:szCs w:val="18"/>
        </w:rPr>
      </w:pPr>
      <w:r w:rsidRPr="008960D9">
        <w:rPr>
          <w:spacing w:val="-6"/>
          <w:sz w:val="18"/>
          <w:szCs w:val="18"/>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F07133" w:rsidRPr="008960D9" w:rsidRDefault="00F07133" w:rsidP="008960D9">
      <w:pPr>
        <w:ind w:firstLine="567"/>
        <w:jc w:val="both"/>
        <w:rPr>
          <w:spacing w:val="-6"/>
          <w:sz w:val="18"/>
          <w:szCs w:val="18"/>
        </w:rPr>
      </w:pPr>
      <w:r w:rsidRPr="008960D9">
        <w:rPr>
          <w:spacing w:val="-6"/>
          <w:sz w:val="18"/>
          <w:szCs w:val="18"/>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rsidR="00F07133" w:rsidRPr="008960D9" w:rsidRDefault="00F07133" w:rsidP="008960D9">
      <w:pPr>
        <w:ind w:firstLine="567"/>
        <w:jc w:val="both"/>
        <w:rPr>
          <w:spacing w:val="-6"/>
          <w:sz w:val="18"/>
          <w:szCs w:val="18"/>
        </w:rPr>
      </w:pPr>
      <w:r w:rsidRPr="008960D9">
        <w:rPr>
          <w:spacing w:val="-6"/>
          <w:sz w:val="18"/>
          <w:szCs w:val="18"/>
        </w:rPr>
        <w:t xml:space="preserve">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 </w:t>
      </w:r>
    </w:p>
    <w:p w:rsidR="00E773C2" w:rsidRPr="008960D9" w:rsidRDefault="00E773C2" w:rsidP="008960D9">
      <w:pPr>
        <w:tabs>
          <w:tab w:val="left" w:pos="480"/>
        </w:tabs>
        <w:ind w:firstLine="567"/>
        <w:jc w:val="both"/>
        <w:rPr>
          <w:color w:val="000000"/>
          <w:spacing w:val="-6"/>
          <w:sz w:val="18"/>
          <w:szCs w:val="18"/>
        </w:rPr>
      </w:pPr>
      <w:r w:rsidRPr="008960D9">
        <w:rPr>
          <w:color w:val="000000"/>
          <w:spacing w:val="-6"/>
          <w:sz w:val="18"/>
          <w:szCs w:val="18"/>
        </w:rPr>
        <w:t>Рекомендуем отдельно уточнять в авиакомпании нормы бесплатного провоза и габариты багажа, принимаемого к перевозке.</w:t>
      </w:r>
    </w:p>
    <w:p w:rsidR="00F07133" w:rsidRPr="008960D9" w:rsidRDefault="00F07133" w:rsidP="008960D9">
      <w:pPr>
        <w:tabs>
          <w:tab w:val="left" w:pos="480"/>
        </w:tabs>
        <w:ind w:firstLine="567"/>
        <w:jc w:val="both"/>
        <w:rPr>
          <w:color w:val="000000"/>
          <w:spacing w:val="-6"/>
          <w:sz w:val="18"/>
          <w:szCs w:val="18"/>
        </w:rPr>
      </w:pPr>
      <w:r w:rsidRPr="008960D9">
        <w:rPr>
          <w:color w:val="000000"/>
          <w:spacing w:val="-6"/>
          <w:sz w:val="18"/>
          <w:szCs w:val="18"/>
        </w:rPr>
        <w:t>За провоз багажа сверх установленной нормы бесплатного провоза, взимается дополнительная плата по тарифу, установленному перевозчиком.</w:t>
      </w:r>
    </w:p>
    <w:p w:rsidR="00F07133" w:rsidRPr="008960D9" w:rsidRDefault="00F07133" w:rsidP="008960D9">
      <w:pPr>
        <w:tabs>
          <w:tab w:val="left" w:pos="480"/>
        </w:tabs>
        <w:ind w:firstLine="567"/>
        <w:jc w:val="both"/>
        <w:rPr>
          <w:color w:val="000000"/>
          <w:spacing w:val="-6"/>
          <w:sz w:val="18"/>
          <w:szCs w:val="18"/>
        </w:rPr>
      </w:pPr>
      <w:r w:rsidRPr="008960D9">
        <w:rPr>
          <w:spacing w:val="-6"/>
          <w:sz w:val="18"/>
          <w:szCs w:val="18"/>
        </w:rPr>
        <w:t xml:space="preserve">Перевозчик имеет право отказать туристу в перевозе багажа, </w:t>
      </w:r>
      <w:r w:rsidRPr="008960D9">
        <w:rPr>
          <w:color w:val="000000"/>
          <w:spacing w:val="-6"/>
          <w:sz w:val="18"/>
          <w:szCs w:val="18"/>
        </w:rPr>
        <w:t xml:space="preserve">вес или объем которого не соответствуют установленным нормам. </w:t>
      </w:r>
    </w:p>
    <w:p w:rsidR="00F07133" w:rsidRPr="008960D9" w:rsidRDefault="00F07133" w:rsidP="008960D9">
      <w:pPr>
        <w:ind w:firstLine="567"/>
        <w:jc w:val="both"/>
        <w:rPr>
          <w:b/>
          <w:spacing w:val="-6"/>
          <w:sz w:val="18"/>
          <w:szCs w:val="18"/>
        </w:rPr>
      </w:pPr>
      <w:r w:rsidRPr="008960D9">
        <w:rPr>
          <w:b/>
          <w:spacing w:val="-6"/>
          <w:sz w:val="18"/>
          <w:szCs w:val="18"/>
        </w:rPr>
        <w:t>ТАМОЖЕННЫЙ КОНТРОЛЬ до начала путешествия</w:t>
      </w:r>
    </w:p>
    <w:p w:rsidR="00F07133" w:rsidRPr="008960D9" w:rsidRDefault="00F07133" w:rsidP="008960D9">
      <w:pPr>
        <w:ind w:firstLine="567"/>
        <w:jc w:val="both"/>
        <w:rPr>
          <w:spacing w:val="-6"/>
          <w:sz w:val="18"/>
          <w:szCs w:val="18"/>
        </w:rPr>
      </w:pPr>
      <w:r w:rsidRPr="008960D9">
        <w:rPr>
          <w:spacing w:val="-6"/>
          <w:sz w:val="18"/>
          <w:szCs w:val="18"/>
        </w:rPr>
        <w:t xml:space="preserve">Заблаговременно, до начала путешествия, ознакомьтесь с Памятками «Таможенный контроль и правили перемещения валюты и товаров за границу» и «Правила прохождения таможенного контроля при вылете и прилете», размещенными на сайте </w:t>
      </w:r>
      <w:r w:rsidRPr="008960D9">
        <w:rPr>
          <w:spacing w:val="-6"/>
          <w:sz w:val="18"/>
          <w:szCs w:val="18"/>
          <w:lang w:val="en-US"/>
        </w:rPr>
        <w:t>http</w:t>
      </w:r>
      <w:r w:rsidRPr="008960D9">
        <w:rPr>
          <w:spacing w:val="-6"/>
          <w:sz w:val="18"/>
          <w:szCs w:val="18"/>
        </w:rPr>
        <w:t>://</w:t>
      </w:r>
      <w:r w:rsidRPr="008960D9">
        <w:rPr>
          <w:spacing w:val="-6"/>
          <w:sz w:val="18"/>
          <w:szCs w:val="18"/>
          <w:lang w:val="en-US"/>
        </w:rPr>
        <w:t>www</w:t>
      </w:r>
      <w:r w:rsidRPr="008960D9">
        <w:rPr>
          <w:spacing w:val="-6"/>
          <w:sz w:val="18"/>
          <w:szCs w:val="18"/>
        </w:rPr>
        <w:t>.</w:t>
      </w:r>
      <w:r w:rsidRPr="008960D9">
        <w:rPr>
          <w:spacing w:val="-6"/>
          <w:sz w:val="18"/>
          <w:szCs w:val="18"/>
          <w:lang w:val="en-US"/>
        </w:rPr>
        <w:t>anextour</w:t>
      </w:r>
      <w:r w:rsidRPr="008960D9">
        <w:rPr>
          <w:spacing w:val="-6"/>
          <w:sz w:val="18"/>
          <w:szCs w:val="18"/>
        </w:rPr>
        <w:t>.</w:t>
      </w:r>
      <w:r w:rsidRPr="008960D9">
        <w:rPr>
          <w:spacing w:val="-6"/>
          <w:sz w:val="18"/>
          <w:szCs w:val="18"/>
          <w:lang w:val="en-US"/>
        </w:rPr>
        <w:t>com</w:t>
      </w:r>
      <w:r w:rsidRPr="008960D9">
        <w:rPr>
          <w:spacing w:val="-6"/>
          <w:sz w:val="18"/>
          <w:szCs w:val="18"/>
        </w:rPr>
        <w:t>.</w:t>
      </w:r>
    </w:p>
    <w:p w:rsidR="00F07133" w:rsidRPr="008960D9" w:rsidRDefault="00F07133" w:rsidP="008960D9">
      <w:pPr>
        <w:ind w:firstLine="567"/>
        <w:jc w:val="both"/>
        <w:rPr>
          <w:spacing w:val="-6"/>
          <w:sz w:val="18"/>
          <w:szCs w:val="18"/>
        </w:rPr>
      </w:pPr>
      <w:r w:rsidRPr="008960D9">
        <w:rPr>
          <w:spacing w:val="-6"/>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76565A" w:rsidRPr="008960D9" w:rsidRDefault="0076565A" w:rsidP="008960D9">
      <w:pPr>
        <w:ind w:firstLine="567"/>
        <w:jc w:val="both"/>
        <w:rPr>
          <w:spacing w:val="-6"/>
          <w:sz w:val="18"/>
          <w:szCs w:val="18"/>
        </w:rPr>
      </w:pPr>
      <w:r w:rsidRPr="008960D9">
        <w:rPr>
          <w:spacing w:val="-6"/>
          <w:sz w:val="18"/>
          <w:szCs w:val="18"/>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8960D9">
        <w:rPr>
          <w:b/>
          <w:spacing w:val="-6"/>
          <w:sz w:val="18"/>
          <w:szCs w:val="18"/>
        </w:rPr>
        <w:t>10.000</w:t>
      </w:r>
      <w:r w:rsidRPr="008960D9">
        <w:rPr>
          <w:spacing w:val="-6"/>
          <w:sz w:val="18"/>
          <w:szCs w:val="18"/>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F07133" w:rsidRPr="008960D9" w:rsidRDefault="0076565A" w:rsidP="008960D9">
      <w:pPr>
        <w:ind w:firstLine="567"/>
        <w:jc w:val="both"/>
        <w:rPr>
          <w:spacing w:val="-6"/>
          <w:sz w:val="18"/>
          <w:szCs w:val="18"/>
        </w:rPr>
      </w:pPr>
      <w:r w:rsidRPr="008960D9">
        <w:rPr>
          <w:spacing w:val="-6"/>
          <w:sz w:val="18"/>
          <w:szCs w:val="18"/>
        </w:rPr>
        <w:t>На денежные средства, вывозимые с помощью банковской карты, ограничений нет. Банковскую карту декларировать не требуется.</w:t>
      </w:r>
    </w:p>
    <w:p w:rsidR="00F07133" w:rsidRPr="008960D9" w:rsidRDefault="00F07133" w:rsidP="008960D9">
      <w:pPr>
        <w:ind w:firstLine="567"/>
        <w:jc w:val="both"/>
        <w:rPr>
          <w:b/>
          <w:spacing w:val="-6"/>
          <w:sz w:val="18"/>
          <w:szCs w:val="18"/>
        </w:rPr>
      </w:pPr>
      <w:r w:rsidRPr="008960D9">
        <w:rPr>
          <w:b/>
          <w:spacing w:val="-6"/>
          <w:sz w:val="18"/>
          <w:szCs w:val="18"/>
        </w:rPr>
        <w:t>ТАМОЖЕННЫЙ КОНТРОЛЬ по окончанию путешествия</w:t>
      </w:r>
    </w:p>
    <w:p w:rsidR="00F07133" w:rsidRPr="008960D9" w:rsidRDefault="00F07133" w:rsidP="008960D9">
      <w:pPr>
        <w:ind w:firstLine="567"/>
        <w:jc w:val="both"/>
        <w:rPr>
          <w:spacing w:val="-6"/>
          <w:sz w:val="18"/>
          <w:szCs w:val="18"/>
        </w:rPr>
      </w:pPr>
      <w:r w:rsidRPr="008960D9">
        <w:rPr>
          <w:spacing w:val="-6"/>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F07133" w:rsidRPr="008960D9" w:rsidRDefault="00F07133" w:rsidP="008960D9">
      <w:pPr>
        <w:ind w:firstLine="567"/>
        <w:jc w:val="both"/>
        <w:rPr>
          <w:spacing w:val="-6"/>
          <w:sz w:val="18"/>
          <w:szCs w:val="18"/>
        </w:rPr>
      </w:pPr>
      <w:r w:rsidRPr="008960D9">
        <w:rPr>
          <w:spacing w:val="-6"/>
          <w:sz w:val="18"/>
          <w:szCs w:val="18"/>
        </w:rPr>
        <w:t xml:space="preserve">Без уплаты таможенных пошлин можно </w:t>
      </w:r>
      <w:r w:rsidRPr="008960D9">
        <w:rPr>
          <w:b/>
          <w:spacing w:val="-6"/>
          <w:sz w:val="18"/>
          <w:szCs w:val="18"/>
        </w:rPr>
        <w:t>ввозить</w:t>
      </w:r>
      <w:r w:rsidRPr="008960D9">
        <w:rPr>
          <w:spacing w:val="-6"/>
          <w:sz w:val="18"/>
          <w:szCs w:val="18"/>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F07133" w:rsidRPr="008960D9" w:rsidRDefault="00F07133" w:rsidP="008960D9">
      <w:pPr>
        <w:ind w:firstLine="567"/>
        <w:jc w:val="both"/>
        <w:rPr>
          <w:spacing w:val="-6"/>
          <w:sz w:val="18"/>
          <w:szCs w:val="18"/>
        </w:rPr>
      </w:pPr>
      <w:r w:rsidRPr="008960D9">
        <w:rPr>
          <w:spacing w:val="-6"/>
          <w:sz w:val="18"/>
          <w:szCs w:val="18"/>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F07133" w:rsidRPr="008960D9" w:rsidRDefault="00F07133" w:rsidP="008960D9">
      <w:pPr>
        <w:ind w:firstLine="567"/>
        <w:jc w:val="both"/>
        <w:rPr>
          <w:spacing w:val="-6"/>
          <w:sz w:val="18"/>
          <w:szCs w:val="18"/>
        </w:rPr>
      </w:pPr>
      <w:r w:rsidRPr="008960D9">
        <w:rPr>
          <w:spacing w:val="-6"/>
          <w:sz w:val="18"/>
          <w:szCs w:val="18"/>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w:t>
      </w:r>
      <w:r w:rsidRPr="008960D9">
        <w:rPr>
          <w:b/>
          <w:spacing w:val="-6"/>
          <w:sz w:val="18"/>
          <w:szCs w:val="18"/>
        </w:rPr>
        <w:t>10.000</w:t>
      </w:r>
      <w:r w:rsidRPr="008960D9">
        <w:rPr>
          <w:spacing w:val="-6"/>
          <w:sz w:val="18"/>
          <w:szCs w:val="18"/>
        </w:rPr>
        <w:t xml:space="preserve">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F07133" w:rsidRPr="008960D9" w:rsidRDefault="00F07133" w:rsidP="008960D9">
      <w:pPr>
        <w:ind w:firstLine="567"/>
        <w:jc w:val="both"/>
        <w:rPr>
          <w:spacing w:val="-6"/>
          <w:sz w:val="18"/>
          <w:szCs w:val="18"/>
        </w:rPr>
      </w:pPr>
      <w:r w:rsidRPr="008960D9">
        <w:rPr>
          <w:b/>
          <w:spacing w:val="-6"/>
          <w:sz w:val="18"/>
          <w:szCs w:val="18"/>
        </w:rPr>
        <w:t xml:space="preserve">ВНИМАНИЕ! ЗАПРЕЩЕНО на выезде и въезде! </w:t>
      </w:r>
      <w:r w:rsidRPr="008960D9">
        <w:rPr>
          <w:spacing w:val="-6"/>
          <w:sz w:val="18"/>
          <w:szCs w:val="18"/>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F07133" w:rsidRPr="008960D9" w:rsidRDefault="00F07133" w:rsidP="008960D9">
      <w:pPr>
        <w:ind w:firstLine="567"/>
        <w:jc w:val="both"/>
        <w:outlineLvl w:val="2"/>
        <w:rPr>
          <w:b/>
          <w:spacing w:val="-6"/>
          <w:sz w:val="18"/>
          <w:szCs w:val="18"/>
        </w:rPr>
      </w:pPr>
      <w:r w:rsidRPr="008960D9">
        <w:rPr>
          <w:b/>
          <w:spacing w:val="-6"/>
          <w:sz w:val="18"/>
          <w:szCs w:val="18"/>
        </w:rPr>
        <w:lastRenderedPageBreak/>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F07133" w:rsidRPr="008960D9" w:rsidRDefault="00F07133" w:rsidP="008960D9">
      <w:pPr>
        <w:ind w:firstLine="567"/>
        <w:jc w:val="both"/>
        <w:rPr>
          <w:b/>
          <w:spacing w:val="-6"/>
          <w:sz w:val="18"/>
          <w:szCs w:val="18"/>
        </w:rPr>
      </w:pPr>
      <w:r w:rsidRPr="008960D9">
        <w:rPr>
          <w:b/>
          <w:spacing w:val="-6"/>
          <w:sz w:val="18"/>
          <w:szCs w:val="18"/>
        </w:rPr>
        <w:t xml:space="preserve">ВНИМАНИЕ! ЗАПРЕЩЕНО на выезде и въезде! </w:t>
      </w:r>
      <w:r w:rsidRPr="008960D9">
        <w:rPr>
          <w:spacing w:val="-6"/>
          <w:sz w:val="18"/>
          <w:szCs w:val="18"/>
        </w:rPr>
        <w:t>ПРИНИМАТЬ ОТ ПОСТОРОННИХ ЛИЦ чемоданы, посылки и другие предметы для перевозки на борту воздушного судна.</w:t>
      </w:r>
    </w:p>
    <w:p w:rsidR="00F07133" w:rsidRPr="008960D9" w:rsidRDefault="00F07133" w:rsidP="008960D9">
      <w:pPr>
        <w:ind w:firstLine="567"/>
        <w:jc w:val="both"/>
        <w:rPr>
          <w:b/>
          <w:spacing w:val="-6"/>
          <w:sz w:val="18"/>
          <w:szCs w:val="18"/>
        </w:rPr>
      </w:pPr>
      <w:r w:rsidRPr="008960D9">
        <w:rPr>
          <w:b/>
          <w:spacing w:val="-6"/>
          <w:sz w:val="18"/>
          <w:szCs w:val="18"/>
        </w:rPr>
        <w:t>ПАСПОРТНЫЙ КОНТРОЛЬ</w:t>
      </w:r>
    </w:p>
    <w:p w:rsidR="00F07133" w:rsidRPr="008960D9" w:rsidRDefault="00F07133" w:rsidP="008960D9">
      <w:pPr>
        <w:tabs>
          <w:tab w:val="left" w:pos="11040"/>
        </w:tabs>
        <w:ind w:firstLine="567"/>
        <w:jc w:val="both"/>
        <w:rPr>
          <w:bCs/>
          <w:spacing w:val="-6"/>
          <w:sz w:val="18"/>
          <w:szCs w:val="18"/>
        </w:rPr>
      </w:pPr>
      <w:r w:rsidRPr="008960D9">
        <w:rPr>
          <w:bCs/>
          <w:spacing w:val="-6"/>
          <w:sz w:val="18"/>
          <w:szCs w:val="18"/>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F07133" w:rsidRPr="008960D9" w:rsidRDefault="00F07133" w:rsidP="008960D9">
      <w:pPr>
        <w:ind w:firstLine="567"/>
        <w:jc w:val="both"/>
        <w:rPr>
          <w:b/>
          <w:spacing w:val="-6"/>
          <w:sz w:val="18"/>
          <w:szCs w:val="18"/>
        </w:rPr>
      </w:pPr>
      <w:r w:rsidRPr="008960D9">
        <w:rPr>
          <w:b/>
          <w:spacing w:val="-6"/>
          <w:sz w:val="18"/>
          <w:szCs w:val="18"/>
        </w:rPr>
        <w:t>САНИТАРНЫЙ КОНТРОЛЬ</w:t>
      </w:r>
    </w:p>
    <w:p w:rsidR="00F07133" w:rsidRPr="008960D9" w:rsidRDefault="00F07133" w:rsidP="008960D9">
      <w:pPr>
        <w:ind w:firstLine="567"/>
        <w:jc w:val="both"/>
        <w:rPr>
          <w:bCs/>
          <w:spacing w:val="-6"/>
          <w:kern w:val="0"/>
          <w:sz w:val="18"/>
          <w:szCs w:val="18"/>
        </w:rPr>
      </w:pPr>
      <w:r w:rsidRPr="008960D9">
        <w:rPr>
          <w:bCs/>
          <w:spacing w:val="-6"/>
          <w:kern w:val="0"/>
          <w:sz w:val="18"/>
          <w:szCs w:val="18"/>
        </w:rPr>
        <w:t xml:space="preserve">Туристам сертификат о прививках не требуется. </w:t>
      </w:r>
    </w:p>
    <w:p w:rsidR="00F07133" w:rsidRPr="008960D9" w:rsidRDefault="00F07133" w:rsidP="008960D9">
      <w:pPr>
        <w:ind w:firstLine="567"/>
        <w:jc w:val="both"/>
        <w:rPr>
          <w:spacing w:val="-6"/>
          <w:sz w:val="18"/>
          <w:szCs w:val="18"/>
        </w:rPr>
      </w:pPr>
      <w:r w:rsidRPr="008960D9">
        <w:rPr>
          <w:b/>
          <w:spacing w:val="-6"/>
          <w:sz w:val="18"/>
          <w:szCs w:val="18"/>
        </w:rPr>
        <w:t>ВЕТЕРИНАРНЫЙ КОНТРОЛЬ</w:t>
      </w:r>
    </w:p>
    <w:p w:rsidR="00F07133" w:rsidRPr="008960D9" w:rsidRDefault="00F07133" w:rsidP="008960D9">
      <w:pPr>
        <w:ind w:firstLine="567"/>
        <w:jc w:val="both"/>
        <w:rPr>
          <w:spacing w:val="-6"/>
          <w:sz w:val="18"/>
          <w:szCs w:val="18"/>
        </w:rPr>
      </w:pPr>
      <w:r w:rsidRPr="008960D9">
        <w:rPr>
          <w:spacing w:val="-6"/>
          <w:sz w:val="18"/>
          <w:szCs w:val="18"/>
        </w:rPr>
        <w:t xml:space="preserve">Если Вы </w:t>
      </w:r>
      <w:r w:rsidRPr="008960D9">
        <w:rPr>
          <w:b/>
          <w:spacing w:val="-6"/>
          <w:sz w:val="18"/>
          <w:szCs w:val="18"/>
        </w:rPr>
        <w:t>вывозите</w:t>
      </w:r>
      <w:r w:rsidRPr="008960D9">
        <w:rPr>
          <w:spacing w:val="-6"/>
          <w:sz w:val="18"/>
          <w:szCs w:val="18"/>
        </w:rPr>
        <w:t xml:space="preserve"> животных, то Вам необходимо иметь комплект документов, подтверждающих, что они здоровы. Как правило, следует иметь: </w:t>
      </w:r>
      <w:r w:rsidRPr="008960D9">
        <w:rPr>
          <w:b/>
          <w:spacing w:val="-6"/>
          <w:sz w:val="18"/>
          <w:szCs w:val="18"/>
        </w:rPr>
        <w:t>Ветеринарный паспорт</w:t>
      </w:r>
      <w:r w:rsidRPr="008960D9">
        <w:rPr>
          <w:spacing w:val="-6"/>
          <w:sz w:val="18"/>
          <w:szCs w:val="18"/>
        </w:rPr>
        <w:t xml:space="preserve">, </w:t>
      </w:r>
      <w:r w:rsidRPr="008960D9">
        <w:rPr>
          <w:b/>
          <w:spacing w:val="-6"/>
          <w:sz w:val="18"/>
          <w:szCs w:val="18"/>
        </w:rPr>
        <w:t>Справку о состоянии здоровья</w:t>
      </w:r>
      <w:r w:rsidRPr="008960D9">
        <w:rPr>
          <w:spacing w:val="-6"/>
          <w:sz w:val="18"/>
          <w:szCs w:val="18"/>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8960D9">
        <w:rPr>
          <w:b/>
          <w:spacing w:val="-6"/>
          <w:sz w:val="18"/>
          <w:szCs w:val="18"/>
        </w:rPr>
        <w:t>Справку из клуба СКОР или РКФ</w:t>
      </w:r>
      <w:r w:rsidRPr="008960D9">
        <w:rPr>
          <w:spacing w:val="-6"/>
          <w:sz w:val="18"/>
          <w:szCs w:val="18"/>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Грецию необходимо предъявить ветеринарное свидетельство с указанием о прививке от бешенства. Животные подвергаются ветеринарному осмотру. Свидетельство не требуется при ввозе котят и щенков в возрасте до трех месяцев.</w:t>
      </w:r>
    </w:p>
    <w:p w:rsidR="00F07133" w:rsidRPr="008960D9" w:rsidRDefault="00F07133" w:rsidP="008960D9">
      <w:pPr>
        <w:ind w:firstLine="567"/>
        <w:jc w:val="both"/>
        <w:rPr>
          <w:spacing w:val="-6"/>
          <w:sz w:val="18"/>
          <w:szCs w:val="18"/>
        </w:rPr>
      </w:pPr>
      <w:r w:rsidRPr="008960D9">
        <w:rPr>
          <w:spacing w:val="-6"/>
          <w:sz w:val="18"/>
          <w:szCs w:val="18"/>
        </w:rPr>
        <w:t xml:space="preserve">При </w:t>
      </w:r>
      <w:r w:rsidRPr="008960D9">
        <w:rPr>
          <w:b/>
          <w:spacing w:val="-6"/>
          <w:sz w:val="18"/>
          <w:szCs w:val="18"/>
        </w:rPr>
        <w:t>ввозе</w:t>
      </w:r>
      <w:r w:rsidRPr="008960D9">
        <w:rPr>
          <w:spacing w:val="-6"/>
          <w:sz w:val="18"/>
          <w:szCs w:val="18"/>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F07133" w:rsidRPr="008960D9" w:rsidRDefault="00F07133" w:rsidP="008960D9">
      <w:pPr>
        <w:widowControl/>
        <w:suppressAutoHyphens w:val="0"/>
        <w:overflowPunct/>
        <w:autoSpaceDE/>
        <w:autoSpaceDN/>
        <w:adjustRightInd/>
        <w:ind w:firstLine="567"/>
        <w:jc w:val="both"/>
        <w:textAlignment w:val="auto"/>
        <w:rPr>
          <w:rFonts w:eastAsia="Calibri"/>
          <w:color w:val="000000"/>
          <w:spacing w:val="-6"/>
          <w:kern w:val="0"/>
          <w:sz w:val="18"/>
          <w:szCs w:val="18"/>
        </w:rPr>
      </w:pPr>
      <w:r w:rsidRPr="008960D9">
        <w:rPr>
          <w:rFonts w:eastAsia="Calibri"/>
          <w:color w:val="000000"/>
          <w:spacing w:val="-6"/>
          <w:kern w:val="0"/>
          <w:sz w:val="18"/>
          <w:szCs w:val="18"/>
        </w:rPr>
        <w:t xml:space="preserve">Запрещен </w:t>
      </w:r>
      <w:r w:rsidRPr="008960D9">
        <w:rPr>
          <w:rFonts w:eastAsia="Calibri"/>
          <w:b/>
          <w:color w:val="000000"/>
          <w:spacing w:val="-6"/>
          <w:kern w:val="0"/>
          <w:sz w:val="18"/>
          <w:szCs w:val="18"/>
        </w:rPr>
        <w:t>ввоз</w:t>
      </w:r>
      <w:r w:rsidRPr="008960D9">
        <w:rPr>
          <w:rFonts w:eastAsia="Calibri"/>
          <w:color w:val="000000"/>
          <w:spacing w:val="-6"/>
          <w:kern w:val="0"/>
          <w:sz w:val="18"/>
          <w:szCs w:val="18"/>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F07133" w:rsidRPr="008960D9" w:rsidRDefault="00F07133" w:rsidP="008960D9">
      <w:pPr>
        <w:ind w:firstLine="567"/>
        <w:jc w:val="both"/>
        <w:rPr>
          <w:spacing w:val="-6"/>
          <w:sz w:val="18"/>
          <w:szCs w:val="18"/>
        </w:rPr>
      </w:pPr>
      <w:r w:rsidRPr="008960D9">
        <w:rPr>
          <w:spacing w:val="-6"/>
          <w:sz w:val="18"/>
          <w:szCs w:val="18"/>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F07133" w:rsidRPr="008960D9" w:rsidRDefault="00F07133" w:rsidP="008960D9">
      <w:pPr>
        <w:ind w:firstLine="567"/>
        <w:jc w:val="both"/>
        <w:rPr>
          <w:b/>
          <w:spacing w:val="-6"/>
          <w:sz w:val="18"/>
          <w:szCs w:val="18"/>
        </w:rPr>
      </w:pPr>
      <w:r w:rsidRPr="008960D9">
        <w:rPr>
          <w:b/>
          <w:spacing w:val="-6"/>
          <w:sz w:val="18"/>
          <w:szCs w:val="18"/>
        </w:rPr>
        <w:t xml:space="preserve">В </w:t>
      </w:r>
      <w:r w:rsidR="005C027D" w:rsidRPr="008960D9">
        <w:rPr>
          <w:b/>
          <w:spacing w:val="-6"/>
          <w:sz w:val="18"/>
          <w:szCs w:val="18"/>
        </w:rPr>
        <w:t>ПОРТУГАЛЬСКОМ</w:t>
      </w:r>
      <w:r w:rsidRPr="008960D9">
        <w:rPr>
          <w:b/>
          <w:spacing w:val="-6"/>
          <w:sz w:val="18"/>
          <w:szCs w:val="18"/>
        </w:rPr>
        <w:t xml:space="preserve"> АЭРОПОРТУ ПРИЛЕТА/ВЫЛЕТА</w:t>
      </w:r>
    </w:p>
    <w:p w:rsidR="00F07133" w:rsidRPr="008960D9" w:rsidRDefault="00F07133" w:rsidP="008960D9">
      <w:pPr>
        <w:ind w:firstLine="567"/>
        <w:jc w:val="both"/>
        <w:rPr>
          <w:spacing w:val="-6"/>
          <w:sz w:val="18"/>
          <w:szCs w:val="18"/>
        </w:rPr>
      </w:pPr>
      <w:r w:rsidRPr="008960D9">
        <w:rPr>
          <w:spacing w:val="-6"/>
          <w:sz w:val="18"/>
          <w:szCs w:val="18"/>
        </w:rPr>
        <w:t xml:space="preserve">По прибытию в аэропорт </w:t>
      </w:r>
      <w:r w:rsidR="005C027D" w:rsidRPr="008960D9">
        <w:rPr>
          <w:spacing w:val="-6"/>
          <w:sz w:val="18"/>
          <w:szCs w:val="18"/>
        </w:rPr>
        <w:t>Португалии</w:t>
      </w:r>
      <w:r w:rsidRPr="008960D9">
        <w:rPr>
          <w:spacing w:val="-6"/>
          <w:sz w:val="18"/>
          <w:szCs w:val="18"/>
        </w:rPr>
        <w:t xml:space="preserve">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w:t>
      </w:r>
      <w:r w:rsidRPr="008960D9">
        <w:rPr>
          <w:spacing w:val="-6"/>
          <w:sz w:val="18"/>
          <w:szCs w:val="18"/>
          <w:lang w:val="en-US"/>
        </w:rPr>
        <w:t>Anex</w:t>
      </w:r>
      <w:r w:rsidRPr="008960D9">
        <w:rPr>
          <w:spacing w:val="-6"/>
          <w:sz w:val="18"/>
          <w:szCs w:val="18"/>
        </w:rPr>
        <w:t xml:space="preserve"> </w:t>
      </w:r>
      <w:r w:rsidRPr="008960D9">
        <w:rPr>
          <w:spacing w:val="-6"/>
          <w:sz w:val="18"/>
          <w:szCs w:val="18"/>
          <w:lang w:val="en-US"/>
        </w:rPr>
        <w:t>Tour</w:t>
      </w:r>
      <w:r w:rsidRPr="008960D9">
        <w:rPr>
          <w:spacing w:val="-6"/>
          <w:sz w:val="18"/>
          <w:szCs w:val="18"/>
        </w:rPr>
        <w:t>», предъявить гиду туристский ваучер.</w:t>
      </w:r>
    </w:p>
    <w:p w:rsidR="00F07133" w:rsidRPr="008960D9" w:rsidRDefault="00F07133" w:rsidP="008960D9">
      <w:pPr>
        <w:ind w:firstLine="567"/>
        <w:jc w:val="both"/>
        <w:rPr>
          <w:b/>
          <w:spacing w:val="-6"/>
          <w:sz w:val="18"/>
          <w:szCs w:val="18"/>
        </w:rPr>
      </w:pPr>
      <w:r w:rsidRPr="008960D9">
        <w:rPr>
          <w:b/>
          <w:spacing w:val="-6"/>
          <w:sz w:val="18"/>
          <w:szCs w:val="18"/>
        </w:rPr>
        <w:t>ПАСПОРТНЫЙ КОНТРОЛЬ</w:t>
      </w:r>
    </w:p>
    <w:p w:rsidR="007E19A0" w:rsidRPr="008960D9" w:rsidRDefault="00F07133" w:rsidP="008960D9">
      <w:pPr>
        <w:tabs>
          <w:tab w:val="left" w:pos="600"/>
        </w:tabs>
        <w:ind w:firstLine="567"/>
        <w:jc w:val="both"/>
        <w:textAlignment w:val="auto"/>
        <w:rPr>
          <w:spacing w:val="-6"/>
          <w:sz w:val="18"/>
          <w:szCs w:val="18"/>
        </w:rPr>
      </w:pPr>
      <w:r w:rsidRPr="008960D9">
        <w:rPr>
          <w:b/>
          <w:spacing w:val="-6"/>
          <w:sz w:val="18"/>
          <w:szCs w:val="18"/>
        </w:rPr>
        <w:t xml:space="preserve">ВИЗА. </w:t>
      </w:r>
      <w:r w:rsidR="007E19A0" w:rsidRPr="008960D9">
        <w:rPr>
          <w:spacing w:val="-6"/>
          <w:sz w:val="18"/>
          <w:szCs w:val="18"/>
        </w:rPr>
        <w:t xml:space="preserve">Португалия входит в Шенген, поэтому к документам для получения визы в Португалию применяются общие для шенгенской зоны требования. </w:t>
      </w:r>
    </w:p>
    <w:p w:rsidR="00F07133" w:rsidRPr="008960D9" w:rsidRDefault="00F07133" w:rsidP="008960D9">
      <w:pPr>
        <w:tabs>
          <w:tab w:val="left" w:pos="600"/>
        </w:tabs>
        <w:overflowPunct/>
        <w:autoSpaceDE/>
        <w:autoSpaceDN/>
        <w:adjustRightInd/>
        <w:ind w:firstLine="567"/>
        <w:jc w:val="both"/>
        <w:textAlignment w:val="auto"/>
        <w:rPr>
          <w:b/>
          <w:spacing w:val="-6"/>
          <w:sz w:val="18"/>
          <w:szCs w:val="18"/>
        </w:rPr>
      </w:pPr>
      <w:r w:rsidRPr="008960D9">
        <w:rPr>
          <w:b/>
          <w:spacing w:val="-6"/>
          <w:sz w:val="18"/>
          <w:szCs w:val="18"/>
        </w:rPr>
        <w:t>ТАМОЖЕННЫЙ КОНТРОЛЬ</w:t>
      </w:r>
    </w:p>
    <w:p w:rsidR="00C00251" w:rsidRPr="008960D9" w:rsidRDefault="00F07133" w:rsidP="008960D9">
      <w:pPr>
        <w:ind w:firstLine="567"/>
        <w:jc w:val="both"/>
        <w:textAlignment w:val="auto"/>
        <w:rPr>
          <w:sz w:val="18"/>
          <w:szCs w:val="18"/>
        </w:rPr>
      </w:pPr>
      <w:r w:rsidRPr="008960D9">
        <w:rPr>
          <w:rFonts w:eastAsia="Calibri"/>
          <w:b/>
          <w:kern w:val="0"/>
          <w:sz w:val="18"/>
          <w:szCs w:val="18"/>
        </w:rPr>
        <w:t>Ввоз и вывоз валюты</w:t>
      </w:r>
      <w:r w:rsidRPr="008960D9">
        <w:rPr>
          <w:rFonts w:eastAsia="Calibri"/>
          <w:kern w:val="0"/>
          <w:sz w:val="18"/>
          <w:szCs w:val="18"/>
        </w:rPr>
        <w:t xml:space="preserve"> не ограничен. </w:t>
      </w:r>
      <w:r w:rsidR="00C00251" w:rsidRPr="008960D9">
        <w:rPr>
          <w:rFonts w:eastAsia="Calibri"/>
          <w:kern w:val="0"/>
          <w:sz w:val="18"/>
          <w:szCs w:val="18"/>
        </w:rPr>
        <w:t>При въезде с территории стран, не входящих в ЕС, суммы свыше 10 тысяч евро подлежат обязательной декларации.</w:t>
      </w:r>
      <w:r w:rsidR="00C00251" w:rsidRPr="008960D9">
        <w:rPr>
          <w:rFonts w:eastAsia="Calibri"/>
          <w:color w:val="FF0000"/>
          <w:kern w:val="0"/>
          <w:sz w:val="18"/>
          <w:szCs w:val="18"/>
        </w:rPr>
        <w:t xml:space="preserve"> </w:t>
      </w:r>
      <w:r w:rsidR="00C00251" w:rsidRPr="008960D9">
        <w:rPr>
          <w:sz w:val="18"/>
          <w:szCs w:val="18"/>
        </w:rPr>
        <w:t>Лицам старше 17 лет, прибывающим из стран, не входящих в таможенную зону ЕС, разрешен беспошлинный ввоз до 200 сигарет или 100 сигарилл, или 50 сигар, или 250 г табака; до 1 л крепких спиртных напитков (содержание алкоголя более 22%), или до 2 л вина (содержание алкоголя менее 22%), или десертного или игристого вина - до 2 л, или столового вина - до 2 л; не более 500 г кофе или 200 г кофейного экстракта; до 100 г чая или 40 г чайного экстракта; до 50 г духов и 250 мл туалетной воды; а также товаров личного использования из расчета 175 евро на одного въезжающего.</w:t>
      </w:r>
    </w:p>
    <w:p w:rsidR="00C00251" w:rsidRPr="008960D9" w:rsidRDefault="00C00251" w:rsidP="008960D9">
      <w:pPr>
        <w:widowControl/>
        <w:suppressAutoHyphens w:val="0"/>
        <w:overflowPunct/>
        <w:autoSpaceDE/>
        <w:autoSpaceDN/>
        <w:adjustRightInd/>
        <w:ind w:firstLine="567"/>
        <w:jc w:val="both"/>
        <w:textAlignment w:val="auto"/>
        <w:rPr>
          <w:rFonts w:eastAsia="Calibri"/>
          <w:kern w:val="0"/>
          <w:sz w:val="18"/>
          <w:szCs w:val="18"/>
        </w:rPr>
      </w:pPr>
      <w:r w:rsidRPr="008960D9">
        <w:rPr>
          <w:rFonts w:eastAsia="Calibri"/>
          <w:kern w:val="0"/>
          <w:sz w:val="18"/>
          <w:szCs w:val="18"/>
        </w:rPr>
        <w:t>При въезде с территории государств-членов ЕС лицам старше 17 лет разрешен беспошлинный ввоз до 10 л крепких спиртных напитков (содержание алкоголя более 22%) или до 20 л крепленого вина, или до 90 л столового вина, или до 110 л пива; до 800 сигарет или 400 сигарилл, или 200 сигар и до 1 кг табака.</w:t>
      </w:r>
    </w:p>
    <w:p w:rsidR="00F07133" w:rsidRPr="008960D9" w:rsidRDefault="00F07133" w:rsidP="008960D9">
      <w:pPr>
        <w:widowControl/>
        <w:suppressAutoHyphens w:val="0"/>
        <w:overflowPunct/>
        <w:autoSpaceDE/>
        <w:autoSpaceDN/>
        <w:adjustRightInd/>
        <w:ind w:firstLine="567"/>
        <w:jc w:val="both"/>
        <w:textAlignment w:val="auto"/>
        <w:rPr>
          <w:rFonts w:eastAsia="Calibri"/>
          <w:spacing w:val="-6"/>
          <w:kern w:val="0"/>
          <w:sz w:val="18"/>
          <w:szCs w:val="18"/>
        </w:rPr>
      </w:pPr>
      <w:r w:rsidRPr="008960D9">
        <w:rPr>
          <w:rFonts w:eastAsia="Calibri"/>
          <w:spacing w:val="-6"/>
          <w:kern w:val="0"/>
          <w:sz w:val="18"/>
          <w:szCs w:val="18"/>
        </w:rPr>
        <w:t xml:space="preserve">ЗАПРЕЩЕН </w:t>
      </w:r>
      <w:r w:rsidRPr="008960D9">
        <w:rPr>
          <w:rFonts w:eastAsia="Calibri"/>
          <w:b/>
          <w:spacing w:val="-6"/>
          <w:kern w:val="0"/>
          <w:sz w:val="18"/>
          <w:szCs w:val="18"/>
        </w:rPr>
        <w:t>ввоз</w:t>
      </w:r>
      <w:r w:rsidRPr="008960D9">
        <w:rPr>
          <w:rFonts w:eastAsia="Calibri"/>
          <w:spacing w:val="-6"/>
          <w:kern w:val="0"/>
          <w:sz w:val="18"/>
          <w:szCs w:val="18"/>
        </w:rPr>
        <w:t xml:space="preserve"> наркотиков, лекарств, содержащих большую дозу наркотических веществ, оружия, порнографии, некоторых пищевых продуктов, растений и цветов с почвой, животных и птиц, а также галантерейной и сувенирной продукции, изготовленной из исчезающих видов растений и животных. </w:t>
      </w:r>
      <w:r w:rsidR="008C4AB0" w:rsidRPr="008960D9">
        <w:rPr>
          <w:rFonts w:eastAsia="Calibri"/>
          <w:spacing w:val="-6"/>
          <w:kern w:val="0"/>
          <w:sz w:val="18"/>
          <w:szCs w:val="18"/>
        </w:rPr>
        <w:t>В страну также запрещено ввозить драгоценности суммой свыше 150 евро (EUR). Не разрешен ввоз шоколадных конфет, сала, мяса (в т.ч. колбас и консервов), молочной продукции. Исключение - детское питание либо лекарственные препараты для людей с хроническими заболеваниями. В этом случае продукты должны быть тщательно упакованы, а их вес не должен превышать 2 кг. В случае обнаружения мясомолочных продуктов, их конфискуют, а с пассажира взимают штраф.</w:t>
      </w:r>
    </w:p>
    <w:p w:rsidR="00F07133" w:rsidRPr="008960D9" w:rsidRDefault="00F07133" w:rsidP="008960D9">
      <w:pPr>
        <w:ind w:firstLine="567"/>
        <w:jc w:val="both"/>
        <w:rPr>
          <w:spacing w:val="-6"/>
          <w:sz w:val="18"/>
          <w:szCs w:val="18"/>
        </w:rPr>
      </w:pPr>
      <w:r w:rsidRPr="008960D9">
        <w:rPr>
          <w:spacing w:val="-6"/>
          <w:sz w:val="18"/>
          <w:szCs w:val="18"/>
        </w:rPr>
        <w:t xml:space="preserve">ЗАПРЕЩЕН </w:t>
      </w:r>
      <w:r w:rsidRPr="008960D9">
        <w:rPr>
          <w:b/>
          <w:spacing w:val="-6"/>
          <w:sz w:val="18"/>
          <w:szCs w:val="18"/>
        </w:rPr>
        <w:t>вывоз</w:t>
      </w:r>
      <w:r w:rsidRPr="008960D9">
        <w:rPr>
          <w:spacing w:val="-6"/>
          <w:sz w:val="18"/>
          <w:szCs w:val="18"/>
        </w:rPr>
        <w:t xml:space="preserve"> оружия, боеприпасов без специального разрешения, драгоценностей, антиквариата, исторических ценностей, древности, в том числе камни с археологических раскопок, а также предметы, найденные на дне моря. </w:t>
      </w:r>
      <w:r w:rsidR="00093671" w:rsidRPr="008960D9">
        <w:rPr>
          <w:spacing w:val="-6"/>
          <w:sz w:val="18"/>
          <w:szCs w:val="18"/>
        </w:rPr>
        <w:t>Также запрещен вывоз драгоценностей, не заявленных во въездной декларации</w:t>
      </w:r>
      <w:r w:rsidRPr="008960D9">
        <w:rPr>
          <w:spacing w:val="-6"/>
          <w:sz w:val="18"/>
          <w:szCs w:val="18"/>
        </w:rPr>
        <w:t>.</w:t>
      </w:r>
    </w:p>
    <w:p w:rsidR="00F07133" w:rsidRPr="008960D9" w:rsidRDefault="00F07133" w:rsidP="008960D9">
      <w:pPr>
        <w:ind w:firstLine="567"/>
        <w:jc w:val="both"/>
        <w:rPr>
          <w:b/>
          <w:spacing w:val="-6"/>
          <w:sz w:val="18"/>
          <w:szCs w:val="18"/>
        </w:rPr>
      </w:pPr>
      <w:r w:rsidRPr="008960D9">
        <w:rPr>
          <w:b/>
          <w:spacing w:val="-6"/>
          <w:sz w:val="18"/>
          <w:szCs w:val="18"/>
        </w:rPr>
        <w:t>САНИТАРНЫЙ КОНТРОЛЬ</w:t>
      </w:r>
    </w:p>
    <w:p w:rsidR="00F07133" w:rsidRPr="008960D9" w:rsidRDefault="00093671" w:rsidP="008960D9">
      <w:pPr>
        <w:ind w:firstLine="567"/>
        <w:jc w:val="both"/>
        <w:rPr>
          <w:spacing w:val="-6"/>
          <w:sz w:val="18"/>
          <w:szCs w:val="18"/>
        </w:rPr>
      </w:pPr>
      <w:r w:rsidRPr="008960D9">
        <w:rPr>
          <w:spacing w:val="-6"/>
          <w:sz w:val="18"/>
          <w:szCs w:val="18"/>
        </w:rPr>
        <w:t xml:space="preserve">Санитарно-эпидемиологическая обстановка в стране спокойная. </w:t>
      </w:r>
      <w:r w:rsidR="00F07133" w:rsidRPr="008960D9">
        <w:rPr>
          <w:spacing w:val="-6"/>
          <w:sz w:val="18"/>
          <w:szCs w:val="18"/>
        </w:rPr>
        <w:t>Туристам сертификат о прививках не требуется.</w:t>
      </w:r>
      <w:r w:rsidR="00F07133" w:rsidRPr="008960D9">
        <w:rPr>
          <w:sz w:val="18"/>
          <w:szCs w:val="18"/>
        </w:rPr>
        <w:t xml:space="preserve"> </w:t>
      </w:r>
    </w:p>
    <w:p w:rsidR="00A45568" w:rsidRPr="008960D9" w:rsidRDefault="00F07133" w:rsidP="008960D9">
      <w:pPr>
        <w:ind w:firstLine="567"/>
        <w:jc w:val="both"/>
        <w:rPr>
          <w:spacing w:val="-6"/>
          <w:sz w:val="18"/>
          <w:szCs w:val="18"/>
        </w:rPr>
      </w:pPr>
      <w:r w:rsidRPr="008960D9">
        <w:rPr>
          <w:b/>
          <w:spacing w:val="-6"/>
          <w:sz w:val="18"/>
          <w:szCs w:val="18"/>
        </w:rPr>
        <w:t>ВЕТЕРИНАРНЫЙ КОНТРОЛЬ</w:t>
      </w:r>
    </w:p>
    <w:p w:rsidR="00A45568" w:rsidRPr="008960D9" w:rsidRDefault="00A45568" w:rsidP="008960D9">
      <w:pPr>
        <w:ind w:firstLine="567"/>
        <w:jc w:val="both"/>
        <w:rPr>
          <w:spacing w:val="-6"/>
          <w:sz w:val="18"/>
          <w:szCs w:val="18"/>
        </w:rPr>
      </w:pPr>
      <w:r w:rsidRPr="008960D9">
        <w:rPr>
          <w:spacing w:val="-6"/>
          <w:sz w:val="18"/>
          <w:szCs w:val="18"/>
        </w:rPr>
        <w:t xml:space="preserve">Животные должны иметь паспорт или сертификат домашнего животного, справку о прививке против бешенства (должна быть сделана не менее, чем за 30 дней до даты въезда на территорию страны, но не ранее, чем за 12 месяцев), медицинскую справку международного образца, выданную не </w:t>
      </w:r>
      <w:r w:rsidR="008960D9" w:rsidRPr="008960D9">
        <w:rPr>
          <w:spacing w:val="-6"/>
          <w:sz w:val="18"/>
          <w:szCs w:val="18"/>
        </w:rPr>
        <w:t>раньше, чем</w:t>
      </w:r>
      <w:r w:rsidRPr="008960D9">
        <w:rPr>
          <w:spacing w:val="-6"/>
          <w:sz w:val="18"/>
          <w:szCs w:val="18"/>
        </w:rPr>
        <w:t xml:space="preserve"> за 5 дней до отъезда, а также микрочип.</w:t>
      </w:r>
    </w:p>
    <w:p w:rsidR="00057541" w:rsidRPr="008960D9" w:rsidRDefault="000F76FE" w:rsidP="008960D9">
      <w:pPr>
        <w:ind w:firstLine="567"/>
        <w:jc w:val="both"/>
        <w:rPr>
          <w:sz w:val="18"/>
          <w:szCs w:val="18"/>
        </w:rPr>
      </w:pPr>
      <w:r w:rsidRPr="008960D9">
        <w:rPr>
          <w:rStyle w:val="a3"/>
          <w:sz w:val="18"/>
          <w:szCs w:val="18"/>
        </w:rPr>
        <w:t>ПОРТУГАЛИЯ</w:t>
      </w:r>
    </w:p>
    <w:p w:rsidR="00057541" w:rsidRPr="008960D9" w:rsidRDefault="005C027D" w:rsidP="008960D9">
      <w:pPr>
        <w:ind w:firstLine="567"/>
        <w:jc w:val="both"/>
        <w:rPr>
          <w:sz w:val="18"/>
          <w:szCs w:val="18"/>
        </w:rPr>
      </w:pPr>
      <w:r w:rsidRPr="008960D9">
        <w:rPr>
          <w:b/>
          <w:sz w:val="18"/>
          <w:szCs w:val="18"/>
        </w:rPr>
        <w:t xml:space="preserve">Официальное название страны: </w:t>
      </w:r>
      <w:r w:rsidR="000F76FE" w:rsidRPr="008960D9">
        <w:rPr>
          <w:sz w:val="18"/>
          <w:szCs w:val="18"/>
        </w:rPr>
        <w:t>Португальская Республика</w:t>
      </w:r>
      <w:r w:rsidR="007F5868" w:rsidRPr="008960D9">
        <w:rPr>
          <w:sz w:val="18"/>
          <w:szCs w:val="18"/>
        </w:rPr>
        <w:t>.</w:t>
      </w:r>
      <w:r w:rsidR="00AF172B" w:rsidRPr="008960D9">
        <w:rPr>
          <w:sz w:val="18"/>
          <w:szCs w:val="18"/>
        </w:rPr>
        <w:t xml:space="preserve"> </w:t>
      </w:r>
      <w:r w:rsidR="007F5868" w:rsidRPr="008960D9">
        <w:rPr>
          <w:sz w:val="18"/>
          <w:szCs w:val="18"/>
        </w:rPr>
        <w:t xml:space="preserve">Территория страны занимает </w:t>
      </w:r>
      <w:r w:rsidR="000F76FE" w:rsidRPr="008960D9">
        <w:rPr>
          <w:sz w:val="18"/>
          <w:szCs w:val="18"/>
        </w:rPr>
        <w:t>92 151 км²</w:t>
      </w:r>
      <w:r w:rsidR="00B86F44" w:rsidRPr="008960D9">
        <w:rPr>
          <w:sz w:val="18"/>
          <w:szCs w:val="18"/>
        </w:rPr>
        <w:t>.</w:t>
      </w:r>
      <w:r w:rsidRPr="008960D9">
        <w:rPr>
          <w:color w:val="252525"/>
          <w:sz w:val="18"/>
          <w:szCs w:val="18"/>
          <w:shd w:val="clear" w:color="auto" w:fill="FFFFFF"/>
        </w:rPr>
        <w:t xml:space="preserve"> </w:t>
      </w:r>
      <w:r w:rsidRPr="008960D9">
        <w:rPr>
          <w:sz w:val="18"/>
          <w:szCs w:val="18"/>
        </w:rPr>
        <w:t>Расположена в юго-западной части </w:t>
      </w:r>
      <w:hyperlink r:id="rId6" w:tooltip="Пиренейский полуостров" w:history="1">
        <w:r w:rsidRPr="008960D9">
          <w:rPr>
            <w:rStyle w:val="a6"/>
            <w:color w:val="auto"/>
            <w:sz w:val="18"/>
            <w:szCs w:val="18"/>
            <w:u w:val="none"/>
          </w:rPr>
          <w:t>Пиренейского полуострова</w:t>
        </w:r>
      </w:hyperlink>
      <w:r w:rsidRPr="008960D9">
        <w:rPr>
          <w:sz w:val="18"/>
          <w:szCs w:val="18"/>
        </w:rPr>
        <w:t>. На суше граничит только с </w:t>
      </w:r>
      <w:hyperlink r:id="rId7" w:tooltip="Испания" w:history="1">
        <w:r w:rsidRPr="008960D9">
          <w:rPr>
            <w:rStyle w:val="a6"/>
            <w:color w:val="auto"/>
            <w:sz w:val="18"/>
            <w:szCs w:val="18"/>
            <w:u w:val="none"/>
          </w:rPr>
          <w:t>Испанией</w:t>
        </w:r>
      </w:hyperlink>
      <w:r w:rsidRPr="008960D9">
        <w:rPr>
          <w:sz w:val="18"/>
          <w:szCs w:val="18"/>
        </w:rPr>
        <w:t>.</w:t>
      </w:r>
    </w:p>
    <w:p w:rsidR="008C3E81" w:rsidRPr="008960D9" w:rsidRDefault="00057541" w:rsidP="008960D9">
      <w:pPr>
        <w:ind w:firstLine="567"/>
        <w:jc w:val="both"/>
        <w:rPr>
          <w:sz w:val="18"/>
          <w:szCs w:val="18"/>
        </w:rPr>
      </w:pPr>
      <w:r w:rsidRPr="008960D9">
        <w:rPr>
          <w:b/>
          <w:sz w:val="18"/>
          <w:szCs w:val="18"/>
        </w:rPr>
        <w:t>Столица:</w:t>
      </w:r>
      <w:r w:rsidRPr="008960D9">
        <w:rPr>
          <w:sz w:val="18"/>
          <w:szCs w:val="18"/>
        </w:rPr>
        <w:t xml:space="preserve"> </w:t>
      </w:r>
      <w:r w:rsidR="000F76FE" w:rsidRPr="008960D9">
        <w:rPr>
          <w:sz w:val="18"/>
          <w:szCs w:val="18"/>
        </w:rPr>
        <w:t>Лиссабон</w:t>
      </w:r>
    </w:p>
    <w:p w:rsidR="005C027D" w:rsidRPr="008960D9" w:rsidRDefault="00057541" w:rsidP="008960D9">
      <w:pPr>
        <w:ind w:firstLine="567"/>
        <w:jc w:val="both"/>
        <w:rPr>
          <w:sz w:val="18"/>
          <w:szCs w:val="18"/>
        </w:rPr>
      </w:pPr>
      <w:r w:rsidRPr="008960D9">
        <w:rPr>
          <w:b/>
          <w:sz w:val="18"/>
          <w:szCs w:val="18"/>
        </w:rPr>
        <w:t>Язык</w:t>
      </w:r>
    </w:p>
    <w:p w:rsidR="003C5EF0" w:rsidRPr="008960D9" w:rsidRDefault="005C027D" w:rsidP="008960D9">
      <w:pPr>
        <w:ind w:firstLine="567"/>
        <w:jc w:val="both"/>
        <w:rPr>
          <w:sz w:val="18"/>
          <w:szCs w:val="18"/>
        </w:rPr>
      </w:pPr>
      <w:r w:rsidRPr="008960D9">
        <w:rPr>
          <w:sz w:val="18"/>
          <w:szCs w:val="18"/>
        </w:rPr>
        <w:t>П</w:t>
      </w:r>
      <w:r w:rsidR="000F76FE" w:rsidRPr="008960D9">
        <w:rPr>
          <w:sz w:val="18"/>
          <w:szCs w:val="18"/>
        </w:rPr>
        <w:t>ортугальский</w:t>
      </w:r>
      <w:r w:rsidRPr="008960D9">
        <w:rPr>
          <w:sz w:val="18"/>
          <w:szCs w:val="18"/>
        </w:rPr>
        <w:t>. Употребляются испанский и английский.</w:t>
      </w:r>
    </w:p>
    <w:p w:rsidR="005C027D" w:rsidRPr="008960D9" w:rsidRDefault="00057541" w:rsidP="008960D9">
      <w:pPr>
        <w:ind w:firstLine="567"/>
        <w:jc w:val="both"/>
        <w:rPr>
          <w:sz w:val="18"/>
          <w:szCs w:val="18"/>
        </w:rPr>
      </w:pPr>
      <w:r w:rsidRPr="008960D9">
        <w:rPr>
          <w:b/>
          <w:sz w:val="18"/>
          <w:szCs w:val="18"/>
        </w:rPr>
        <w:t>Климат</w:t>
      </w:r>
    </w:p>
    <w:p w:rsidR="003C5EF0" w:rsidRPr="008960D9" w:rsidRDefault="00C7559D" w:rsidP="008960D9">
      <w:pPr>
        <w:ind w:firstLine="567"/>
        <w:jc w:val="both"/>
        <w:rPr>
          <w:sz w:val="18"/>
          <w:szCs w:val="18"/>
        </w:rPr>
      </w:pPr>
      <w:r w:rsidRPr="008960D9">
        <w:rPr>
          <w:sz w:val="18"/>
          <w:szCs w:val="18"/>
        </w:rPr>
        <w:t>Климат Португалии средиземноморский, с заметно выраженным влиянием океана (который удерживает температуру в стране ниже, чем на тех же широтах в Средиземноморье).</w:t>
      </w:r>
      <w:r w:rsidR="005C027D" w:rsidRPr="008960D9">
        <w:rPr>
          <w:sz w:val="18"/>
          <w:szCs w:val="18"/>
        </w:rPr>
        <w:t xml:space="preserve"> Средние температуры января 5—10 °C, июля 20—27 °C. </w:t>
      </w:r>
    </w:p>
    <w:p w:rsidR="005C027D" w:rsidRPr="008960D9" w:rsidRDefault="00057541" w:rsidP="008960D9">
      <w:pPr>
        <w:ind w:firstLine="567"/>
        <w:jc w:val="both"/>
        <w:rPr>
          <w:sz w:val="18"/>
          <w:szCs w:val="18"/>
        </w:rPr>
      </w:pPr>
      <w:r w:rsidRPr="008960D9">
        <w:rPr>
          <w:b/>
          <w:sz w:val="18"/>
          <w:szCs w:val="18"/>
        </w:rPr>
        <w:t>Время</w:t>
      </w:r>
    </w:p>
    <w:p w:rsidR="003C5EF0" w:rsidRPr="008960D9" w:rsidRDefault="004E2C97" w:rsidP="008960D9">
      <w:pPr>
        <w:ind w:firstLine="567"/>
        <w:jc w:val="both"/>
        <w:rPr>
          <w:sz w:val="18"/>
          <w:szCs w:val="18"/>
        </w:rPr>
      </w:pPr>
      <w:r w:rsidRPr="008960D9">
        <w:rPr>
          <w:sz w:val="18"/>
          <w:szCs w:val="18"/>
        </w:rPr>
        <w:t>Разниц</w:t>
      </w:r>
      <w:r w:rsidR="00BA5C2B" w:rsidRPr="008960D9">
        <w:rPr>
          <w:sz w:val="18"/>
          <w:szCs w:val="18"/>
        </w:rPr>
        <w:t xml:space="preserve">а во времени с Москвой – </w:t>
      </w:r>
      <w:r w:rsidR="00093671" w:rsidRPr="008960D9">
        <w:rPr>
          <w:sz w:val="18"/>
          <w:szCs w:val="18"/>
        </w:rPr>
        <w:t>минус</w:t>
      </w:r>
      <w:r w:rsidR="00B96D8E" w:rsidRPr="008960D9">
        <w:rPr>
          <w:sz w:val="18"/>
          <w:szCs w:val="18"/>
        </w:rPr>
        <w:t xml:space="preserve"> </w:t>
      </w:r>
      <w:r w:rsidR="0028736B" w:rsidRPr="008960D9">
        <w:rPr>
          <w:sz w:val="18"/>
          <w:szCs w:val="18"/>
        </w:rPr>
        <w:t>2 часа</w:t>
      </w:r>
      <w:r w:rsidRPr="008960D9">
        <w:rPr>
          <w:sz w:val="18"/>
          <w:szCs w:val="18"/>
        </w:rPr>
        <w:t>.</w:t>
      </w:r>
    </w:p>
    <w:p w:rsidR="005C027D" w:rsidRPr="008960D9" w:rsidRDefault="00057541" w:rsidP="008960D9">
      <w:pPr>
        <w:ind w:firstLine="567"/>
        <w:jc w:val="both"/>
        <w:rPr>
          <w:sz w:val="18"/>
          <w:szCs w:val="18"/>
        </w:rPr>
      </w:pPr>
      <w:r w:rsidRPr="008960D9">
        <w:rPr>
          <w:b/>
          <w:sz w:val="18"/>
          <w:szCs w:val="18"/>
        </w:rPr>
        <w:t>Население</w:t>
      </w:r>
      <w:r w:rsidRPr="008960D9">
        <w:rPr>
          <w:sz w:val="18"/>
          <w:szCs w:val="18"/>
        </w:rPr>
        <w:t xml:space="preserve"> </w:t>
      </w:r>
    </w:p>
    <w:p w:rsidR="00CB3405" w:rsidRPr="008960D9" w:rsidRDefault="0028736B" w:rsidP="008960D9">
      <w:pPr>
        <w:ind w:firstLine="567"/>
        <w:jc w:val="both"/>
        <w:rPr>
          <w:sz w:val="18"/>
          <w:szCs w:val="18"/>
        </w:rPr>
      </w:pPr>
      <w:r w:rsidRPr="008960D9">
        <w:rPr>
          <w:sz w:val="18"/>
          <w:szCs w:val="18"/>
        </w:rPr>
        <w:t>10 341 330 чел</w:t>
      </w:r>
      <w:r w:rsidR="00CB3405" w:rsidRPr="008960D9">
        <w:rPr>
          <w:sz w:val="18"/>
          <w:szCs w:val="18"/>
        </w:rPr>
        <w:t xml:space="preserve">., 99% населения страны составляют португальцы (комбинация этнических римлян, вестготов и иберийцев). Также в стране проживает около 15000 испанцев, 10000 бразильцев, 5500 ангольцев и др. </w:t>
      </w:r>
    </w:p>
    <w:p w:rsidR="00057541" w:rsidRPr="008960D9" w:rsidRDefault="00057541" w:rsidP="008960D9">
      <w:pPr>
        <w:ind w:firstLine="567"/>
        <w:jc w:val="both"/>
        <w:rPr>
          <w:sz w:val="18"/>
          <w:szCs w:val="18"/>
        </w:rPr>
      </w:pPr>
      <w:r w:rsidRPr="008960D9">
        <w:rPr>
          <w:b/>
          <w:sz w:val="18"/>
          <w:szCs w:val="18"/>
        </w:rPr>
        <w:t xml:space="preserve">Государственная </w:t>
      </w:r>
      <w:r w:rsidR="008960D9" w:rsidRPr="008960D9">
        <w:rPr>
          <w:b/>
          <w:sz w:val="18"/>
          <w:szCs w:val="18"/>
        </w:rPr>
        <w:t>религия</w:t>
      </w:r>
      <w:r w:rsidR="008960D9" w:rsidRPr="008960D9">
        <w:rPr>
          <w:sz w:val="18"/>
          <w:szCs w:val="18"/>
        </w:rPr>
        <w:t xml:space="preserve"> </w:t>
      </w:r>
      <w:r w:rsidR="008960D9">
        <w:rPr>
          <w:sz w:val="18"/>
          <w:szCs w:val="18"/>
        </w:rPr>
        <w:t>католицизм</w:t>
      </w:r>
    </w:p>
    <w:p w:rsidR="00D05A9C" w:rsidRPr="008960D9" w:rsidRDefault="00057541" w:rsidP="008960D9">
      <w:pPr>
        <w:shd w:val="clear" w:color="auto" w:fill="FFFFFF"/>
        <w:ind w:firstLine="567"/>
        <w:jc w:val="both"/>
        <w:rPr>
          <w:b/>
          <w:bCs/>
          <w:sz w:val="18"/>
          <w:szCs w:val="18"/>
        </w:rPr>
      </w:pPr>
      <w:r w:rsidRPr="008960D9">
        <w:rPr>
          <w:b/>
          <w:bCs/>
          <w:sz w:val="18"/>
          <w:szCs w:val="18"/>
        </w:rPr>
        <w:t xml:space="preserve">Обычаи и правила </w:t>
      </w:r>
    </w:p>
    <w:p w:rsidR="005C027D" w:rsidRPr="008960D9" w:rsidRDefault="00093671" w:rsidP="008960D9">
      <w:pPr>
        <w:shd w:val="clear" w:color="auto" w:fill="FFFFFF"/>
        <w:ind w:firstLine="567"/>
        <w:jc w:val="both"/>
        <w:rPr>
          <w:sz w:val="18"/>
          <w:szCs w:val="18"/>
        </w:rPr>
      </w:pPr>
      <w:r w:rsidRPr="008960D9">
        <w:rPr>
          <w:sz w:val="18"/>
          <w:szCs w:val="18"/>
        </w:rPr>
        <w:t>Неторопливость — национальная черта португальцев, поэтому многие события проводятся не по графику, к чему нужно быть готовым. Традиционное время обеда – с 13.00 до 14.30. Ужинают португальцы довольно рано, некоторые рестораны закрываются уже в 22.00. </w:t>
      </w:r>
      <w:r w:rsidR="008960D9">
        <w:rPr>
          <w:sz w:val="18"/>
          <w:szCs w:val="18"/>
        </w:rPr>
        <w:t xml:space="preserve"> </w:t>
      </w:r>
      <w:bookmarkStart w:id="0" w:name="_GoBack"/>
      <w:bookmarkEnd w:id="0"/>
      <w:r w:rsidRPr="008960D9">
        <w:rPr>
          <w:sz w:val="18"/>
          <w:szCs w:val="18"/>
        </w:rPr>
        <w:t xml:space="preserve">Курение запрещено на рабочих местах, в общественном транспорте, в организациях здравоохранения, в учебных заведениях, музеях, театрах, библиотеках, в закрытых спортивных сооружениях, отелях, магазинах, в закрытых паркингах, на территории </w:t>
      </w:r>
      <w:r w:rsidRPr="008960D9">
        <w:rPr>
          <w:sz w:val="18"/>
          <w:szCs w:val="18"/>
        </w:rPr>
        <w:lastRenderedPageBreak/>
        <w:t>авт</w:t>
      </w:r>
      <w:r w:rsidR="00064A06" w:rsidRPr="008960D9">
        <w:rPr>
          <w:sz w:val="18"/>
          <w:szCs w:val="18"/>
        </w:rPr>
        <w:t>озаправочных станций</w:t>
      </w:r>
      <w:r w:rsidR="001F2D69" w:rsidRPr="008960D9">
        <w:rPr>
          <w:sz w:val="18"/>
          <w:szCs w:val="18"/>
        </w:rPr>
        <w:t>.</w:t>
      </w:r>
    </w:p>
    <w:p w:rsidR="00214776" w:rsidRPr="008960D9" w:rsidRDefault="00057541" w:rsidP="008960D9">
      <w:pPr>
        <w:ind w:firstLine="567"/>
        <w:jc w:val="both"/>
        <w:rPr>
          <w:sz w:val="18"/>
          <w:szCs w:val="18"/>
        </w:rPr>
      </w:pPr>
      <w:r w:rsidRPr="008960D9">
        <w:rPr>
          <w:b/>
          <w:sz w:val="18"/>
          <w:szCs w:val="18"/>
        </w:rPr>
        <w:t>Праздники и нерабочие дни</w:t>
      </w:r>
    </w:p>
    <w:p w:rsidR="005C027D" w:rsidRPr="008960D9" w:rsidRDefault="002A5E73" w:rsidP="008960D9">
      <w:pPr>
        <w:widowControl/>
        <w:shd w:val="clear" w:color="auto" w:fill="FFFFFF"/>
        <w:suppressAutoHyphens w:val="0"/>
        <w:overflowPunct/>
        <w:autoSpaceDE/>
        <w:autoSpaceDN/>
        <w:adjustRightInd/>
        <w:ind w:firstLine="567"/>
        <w:jc w:val="both"/>
        <w:rPr>
          <w:sz w:val="18"/>
          <w:szCs w:val="18"/>
        </w:rPr>
      </w:pPr>
      <w:r w:rsidRPr="008960D9">
        <w:rPr>
          <w:sz w:val="18"/>
          <w:szCs w:val="18"/>
        </w:rPr>
        <w:t>Новый год — 1 января;</w:t>
      </w:r>
      <w:r w:rsidR="00F07133" w:rsidRPr="008960D9">
        <w:rPr>
          <w:sz w:val="18"/>
          <w:szCs w:val="18"/>
        </w:rPr>
        <w:t xml:space="preserve"> </w:t>
      </w:r>
      <w:r w:rsidRPr="008960D9">
        <w:rPr>
          <w:sz w:val="18"/>
          <w:szCs w:val="18"/>
        </w:rPr>
        <w:t>Страстная пятница — 10 апреля;</w:t>
      </w:r>
      <w:r w:rsidR="00F07133" w:rsidRPr="008960D9">
        <w:rPr>
          <w:sz w:val="18"/>
          <w:szCs w:val="18"/>
        </w:rPr>
        <w:t xml:space="preserve"> </w:t>
      </w:r>
      <w:r w:rsidRPr="008960D9">
        <w:rPr>
          <w:sz w:val="18"/>
          <w:szCs w:val="18"/>
        </w:rPr>
        <w:t>День Свободы — 25 апреля;</w:t>
      </w:r>
      <w:r w:rsidR="00F07133" w:rsidRPr="008960D9">
        <w:rPr>
          <w:sz w:val="18"/>
          <w:szCs w:val="18"/>
        </w:rPr>
        <w:t xml:space="preserve"> </w:t>
      </w:r>
      <w:r w:rsidRPr="008960D9">
        <w:rPr>
          <w:sz w:val="18"/>
          <w:szCs w:val="18"/>
        </w:rPr>
        <w:t>Праздник Труда — 1 мая;</w:t>
      </w:r>
      <w:r w:rsidR="00F07133" w:rsidRPr="008960D9">
        <w:rPr>
          <w:sz w:val="18"/>
          <w:szCs w:val="18"/>
        </w:rPr>
        <w:t xml:space="preserve"> </w:t>
      </w:r>
      <w:r w:rsidRPr="008960D9">
        <w:rPr>
          <w:sz w:val="18"/>
          <w:szCs w:val="18"/>
        </w:rPr>
        <w:t>День Португалии — 10 июня;</w:t>
      </w:r>
      <w:r w:rsidR="00F07133" w:rsidRPr="008960D9">
        <w:rPr>
          <w:sz w:val="18"/>
          <w:szCs w:val="18"/>
        </w:rPr>
        <w:t xml:space="preserve"> </w:t>
      </w:r>
      <w:r w:rsidRPr="008960D9">
        <w:rPr>
          <w:sz w:val="18"/>
          <w:szCs w:val="18"/>
        </w:rPr>
        <w:t>Тело Христово — 11 июня;</w:t>
      </w:r>
      <w:r w:rsidR="00F07133" w:rsidRPr="008960D9">
        <w:rPr>
          <w:sz w:val="18"/>
          <w:szCs w:val="18"/>
        </w:rPr>
        <w:t xml:space="preserve"> </w:t>
      </w:r>
      <w:r w:rsidRPr="008960D9">
        <w:rPr>
          <w:sz w:val="18"/>
          <w:szCs w:val="18"/>
        </w:rPr>
        <w:t>Успение Богородицы — 15 августа;</w:t>
      </w:r>
      <w:r w:rsidR="00F07133" w:rsidRPr="008960D9">
        <w:rPr>
          <w:sz w:val="18"/>
          <w:szCs w:val="18"/>
        </w:rPr>
        <w:t xml:space="preserve"> </w:t>
      </w:r>
      <w:r w:rsidRPr="008960D9">
        <w:rPr>
          <w:sz w:val="18"/>
          <w:szCs w:val="18"/>
        </w:rPr>
        <w:t>День Установления республики — 5 октября;</w:t>
      </w:r>
      <w:r w:rsidR="00CB3405" w:rsidRPr="008960D9">
        <w:rPr>
          <w:sz w:val="18"/>
          <w:szCs w:val="18"/>
        </w:rPr>
        <w:t xml:space="preserve"> </w:t>
      </w:r>
      <w:r w:rsidRPr="008960D9">
        <w:rPr>
          <w:sz w:val="18"/>
          <w:szCs w:val="18"/>
        </w:rPr>
        <w:t>День Всех Святых — 1 ноября;</w:t>
      </w:r>
      <w:r w:rsidR="00F07133" w:rsidRPr="008960D9">
        <w:rPr>
          <w:sz w:val="18"/>
          <w:szCs w:val="18"/>
        </w:rPr>
        <w:t xml:space="preserve"> </w:t>
      </w:r>
      <w:r w:rsidRPr="008960D9">
        <w:rPr>
          <w:sz w:val="18"/>
          <w:szCs w:val="18"/>
        </w:rPr>
        <w:t>День Реставрации независимости — 1 декабря;</w:t>
      </w:r>
      <w:r w:rsidR="00F07133" w:rsidRPr="008960D9">
        <w:rPr>
          <w:sz w:val="18"/>
          <w:szCs w:val="18"/>
        </w:rPr>
        <w:t xml:space="preserve"> </w:t>
      </w:r>
      <w:r w:rsidRPr="008960D9">
        <w:rPr>
          <w:sz w:val="18"/>
          <w:szCs w:val="18"/>
        </w:rPr>
        <w:t>Рождество — 25 декабря.</w:t>
      </w:r>
    </w:p>
    <w:p w:rsidR="00CC130F" w:rsidRPr="008960D9" w:rsidRDefault="00057541" w:rsidP="008960D9">
      <w:pPr>
        <w:ind w:firstLine="567"/>
        <w:jc w:val="both"/>
        <w:rPr>
          <w:sz w:val="18"/>
          <w:szCs w:val="18"/>
        </w:rPr>
      </w:pPr>
      <w:r w:rsidRPr="008960D9">
        <w:rPr>
          <w:b/>
          <w:sz w:val="18"/>
          <w:szCs w:val="18"/>
        </w:rPr>
        <w:t>Денежная единица</w:t>
      </w:r>
      <w:r w:rsidR="008960D9">
        <w:rPr>
          <w:sz w:val="18"/>
          <w:szCs w:val="18"/>
        </w:rPr>
        <w:t xml:space="preserve"> </w:t>
      </w:r>
      <w:r w:rsidR="00064A06" w:rsidRPr="008960D9">
        <w:rPr>
          <w:sz w:val="18"/>
          <w:szCs w:val="18"/>
        </w:rPr>
        <w:t>Е</w:t>
      </w:r>
      <w:r w:rsidR="002A5E73" w:rsidRPr="008960D9">
        <w:rPr>
          <w:sz w:val="18"/>
          <w:szCs w:val="18"/>
        </w:rPr>
        <w:t>вро</w:t>
      </w:r>
    </w:p>
    <w:p w:rsidR="00A0718F" w:rsidRPr="008960D9" w:rsidRDefault="00057541" w:rsidP="008960D9">
      <w:pPr>
        <w:ind w:firstLine="567"/>
        <w:jc w:val="both"/>
        <w:rPr>
          <w:b/>
          <w:bCs/>
          <w:sz w:val="18"/>
          <w:szCs w:val="18"/>
        </w:rPr>
      </w:pPr>
      <w:r w:rsidRPr="008960D9">
        <w:rPr>
          <w:b/>
          <w:bCs/>
          <w:sz w:val="18"/>
          <w:szCs w:val="18"/>
        </w:rPr>
        <w:t xml:space="preserve">Транспорт </w:t>
      </w:r>
    </w:p>
    <w:p w:rsidR="00CB3405" w:rsidRPr="008960D9" w:rsidRDefault="006878F9" w:rsidP="008960D9">
      <w:pPr>
        <w:pStyle w:val="a7"/>
        <w:shd w:val="clear" w:color="auto" w:fill="FFFFFF"/>
        <w:ind w:firstLine="567"/>
        <w:jc w:val="both"/>
        <w:textAlignment w:val="baseline"/>
        <w:rPr>
          <w:rFonts w:eastAsia="Times New Roman"/>
          <w:kern w:val="1"/>
          <w:sz w:val="18"/>
          <w:szCs w:val="18"/>
        </w:rPr>
      </w:pPr>
      <w:r w:rsidRPr="008960D9">
        <w:rPr>
          <w:rFonts w:eastAsia="Times New Roman"/>
          <w:kern w:val="1"/>
          <w:sz w:val="18"/>
          <w:szCs w:val="18"/>
        </w:rPr>
        <w:t>Наиболее популярным видом транспорта в Португалии считается автобус. Большинство международных и местных рейсов обслуживаются ими. Весь транспорт очень комфортабелен, ходит часто и по расписанию. Билет на проезд можно приобрести в специальных киосках. Проезд в городском автобусе стоит около 1 EUR, билет действителен на две поездки (купленный з</w:t>
      </w:r>
      <w:r w:rsidR="005C027D" w:rsidRPr="008960D9">
        <w:rPr>
          <w:rFonts w:eastAsia="Times New Roman"/>
          <w:kern w:val="1"/>
          <w:sz w:val="18"/>
          <w:szCs w:val="18"/>
        </w:rPr>
        <w:t>аранее, он обойдётся дешевле). </w:t>
      </w:r>
    </w:p>
    <w:p w:rsidR="000E3C5F" w:rsidRPr="008960D9" w:rsidRDefault="006878F9" w:rsidP="008960D9">
      <w:pPr>
        <w:pStyle w:val="a7"/>
        <w:shd w:val="clear" w:color="auto" w:fill="FFFFFF"/>
        <w:ind w:firstLine="567"/>
        <w:jc w:val="both"/>
        <w:textAlignment w:val="baseline"/>
        <w:rPr>
          <w:rFonts w:eastAsia="Times New Roman"/>
          <w:kern w:val="1"/>
          <w:sz w:val="18"/>
          <w:szCs w:val="18"/>
        </w:rPr>
      </w:pPr>
      <w:r w:rsidRPr="008960D9">
        <w:rPr>
          <w:rFonts w:eastAsia="Times New Roman"/>
          <w:kern w:val="1"/>
          <w:sz w:val="18"/>
          <w:szCs w:val="18"/>
        </w:rPr>
        <w:t xml:space="preserve">В Лиссабоне есть метро, автобусы, трамваи и несколько подъёмников (билеты можно купить в справочных киосках). Метрополитен состоит из четырех линий, связывающих исторический центр города со спальными районами. </w:t>
      </w:r>
    </w:p>
    <w:p w:rsidR="00B20E16" w:rsidRPr="008960D9" w:rsidRDefault="00B20E16" w:rsidP="008960D9">
      <w:pPr>
        <w:pStyle w:val="a7"/>
        <w:shd w:val="clear" w:color="auto" w:fill="FFFFFF"/>
        <w:ind w:firstLine="567"/>
        <w:jc w:val="both"/>
        <w:textAlignment w:val="baseline"/>
        <w:rPr>
          <w:rFonts w:eastAsia="Times New Roman"/>
          <w:b/>
          <w:kern w:val="1"/>
          <w:sz w:val="18"/>
          <w:szCs w:val="18"/>
        </w:rPr>
      </w:pPr>
      <w:r w:rsidRPr="008960D9">
        <w:rPr>
          <w:rFonts w:eastAsia="Times New Roman"/>
          <w:b/>
          <w:kern w:val="1"/>
          <w:sz w:val="18"/>
          <w:szCs w:val="18"/>
        </w:rPr>
        <w:t>Аренда автомобиля</w:t>
      </w:r>
    </w:p>
    <w:p w:rsidR="00B20E16" w:rsidRPr="008960D9" w:rsidRDefault="00B20E16" w:rsidP="008960D9">
      <w:pPr>
        <w:pStyle w:val="a7"/>
        <w:shd w:val="clear" w:color="auto" w:fill="FFFFFF"/>
        <w:ind w:firstLine="567"/>
        <w:jc w:val="both"/>
        <w:textAlignment w:val="baseline"/>
        <w:rPr>
          <w:rFonts w:eastAsia="Times New Roman"/>
          <w:kern w:val="1"/>
          <w:sz w:val="18"/>
          <w:szCs w:val="18"/>
        </w:rPr>
      </w:pPr>
      <w:r w:rsidRPr="008960D9">
        <w:rPr>
          <w:rFonts w:eastAsia="Times New Roman"/>
          <w:kern w:val="1"/>
          <w:sz w:val="18"/>
          <w:szCs w:val="18"/>
        </w:rPr>
        <w:t>Аренда автомобиля достаточно проста, арендная плата зависит от сезона, класса автомобиля и наплыва туристов. В Португалии действуют все основные международные агентства по аренде автомобилей. Для аренды необходимо иметь документ, удостоверяющий личность (для граждан ЕС — удостоверение личности, для остальных — паспорт); водительские права, с даты выдачи которых прошел как минимум один год, минимальный допустимый возраст может варьироваться в зависимости от компании от 21 до 25 лет. Также де-факто стандартом является наличие кредитной карты. Внимательно ознакомьтесь с условиями страхового полиса — он должен покрывать расходы третьей стороны, а также распространяться на кражу автомобиля.</w:t>
      </w:r>
    </w:p>
    <w:p w:rsidR="00B85366" w:rsidRPr="008960D9" w:rsidRDefault="00057541" w:rsidP="008960D9">
      <w:pPr>
        <w:shd w:val="clear" w:color="auto" w:fill="FFFFFF"/>
        <w:ind w:firstLine="567"/>
        <w:jc w:val="both"/>
        <w:rPr>
          <w:b/>
          <w:bCs/>
          <w:sz w:val="18"/>
          <w:szCs w:val="18"/>
        </w:rPr>
      </w:pPr>
      <w:r w:rsidRPr="008960D9">
        <w:rPr>
          <w:b/>
          <w:bCs/>
          <w:sz w:val="18"/>
          <w:szCs w:val="18"/>
        </w:rPr>
        <w:t xml:space="preserve">Связь </w:t>
      </w:r>
    </w:p>
    <w:p w:rsidR="006878F9" w:rsidRPr="008960D9" w:rsidRDefault="006878F9" w:rsidP="008960D9">
      <w:pPr>
        <w:shd w:val="clear" w:color="auto" w:fill="FFFFFF"/>
        <w:ind w:firstLine="567"/>
        <w:jc w:val="both"/>
        <w:rPr>
          <w:b/>
          <w:bCs/>
          <w:sz w:val="18"/>
          <w:szCs w:val="18"/>
        </w:rPr>
      </w:pPr>
      <w:r w:rsidRPr="008960D9">
        <w:rPr>
          <w:b/>
          <w:bCs/>
          <w:sz w:val="18"/>
          <w:szCs w:val="18"/>
        </w:rPr>
        <w:t>Как позвонить из Португалии в Россию</w:t>
      </w:r>
    </w:p>
    <w:p w:rsidR="00CB3405"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 xml:space="preserve">00 – 7 </w:t>
      </w:r>
      <w:r w:rsidR="001F2D69" w:rsidRPr="008960D9">
        <w:rPr>
          <w:sz w:val="18"/>
          <w:szCs w:val="18"/>
        </w:rPr>
        <w:t>– (код города) – номер абонента</w:t>
      </w:r>
    </w:p>
    <w:p w:rsidR="006878F9"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b/>
          <w:bCs/>
          <w:sz w:val="18"/>
          <w:szCs w:val="18"/>
        </w:rPr>
        <w:t>Как позвонить из России в Португалию</w:t>
      </w:r>
    </w:p>
    <w:p w:rsidR="006878F9"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С городского: 8 – гудок – 10 – 351 (телефонный код Португалии) – (код города) – номер абонента</w:t>
      </w:r>
    </w:p>
    <w:p w:rsidR="00CB3405"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С мобильного: +351 (телефонный к</w:t>
      </w:r>
      <w:r w:rsidR="00CB3405" w:rsidRPr="008960D9">
        <w:rPr>
          <w:sz w:val="18"/>
          <w:szCs w:val="18"/>
        </w:rPr>
        <w:t>од Португалии) – номер абонента</w:t>
      </w:r>
    </w:p>
    <w:p w:rsidR="00CB3405" w:rsidRPr="008960D9" w:rsidRDefault="00CB3405" w:rsidP="008960D9">
      <w:pPr>
        <w:widowControl/>
        <w:shd w:val="clear" w:color="auto" w:fill="FFFFFF"/>
        <w:suppressAutoHyphens w:val="0"/>
        <w:overflowPunct/>
        <w:autoSpaceDE/>
        <w:autoSpaceDN/>
        <w:adjustRightInd/>
        <w:ind w:firstLine="567"/>
        <w:jc w:val="both"/>
        <w:textAlignment w:val="auto"/>
        <w:rPr>
          <w:sz w:val="18"/>
          <w:szCs w:val="18"/>
        </w:rPr>
      </w:pPr>
      <w:r w:rsidRPr="008960D9">
        <w:rPr>
          <w:b/>
          <w:sz w:val="18"/>
          <w:szCs w:val="18"/>
        </w:rPr>
        <w:t>Экстренные телефоны</w:t>
      </w:r>
    </w:p>
    <w:p w:rsidR="00CB3405"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Скорая помощь, п</w:t>
      </w:r>
      <w:r w:rsidR="00CB3405" w:rsidRPr="008960D9">
        <w:rPr>
          <w:sz w:val="18"/>
          <w:szCs w:val="18"/>
        </w:rPr>
        <w:t>олиция, пожарная охрана - 112. </w:t>
      </w:r>
    </w:p>
    <w:p w:rsidR="00CB3405"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Пол</w:t>
      </w:r>
      <w:r w:rsidR="00CB3405" w:rsidRPr="008960D9">
        <w:rPr>
          <w:sz w:val="18"/>
          <w:szCs w:val="18"/>
        </w:rPr>
        <w:t>иция - 01/346-6141 и 347-4730. </w:t>
      </w:r>
    </w:p>
    <w:p w:rsidR="00CB3405"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 xml:space="preserve">Служба спасения (по всей стране) - </w:t>
      </w:r>
      <w:r w:rsidR="00CB3405" w:rsidRPr="008960D9">
        <w:rPr>
          <w:sz w:val="18"/>
          <w:szCs w:val="18"/>
        </w:rPr>
        <w:t>115. </w:t>
      </w:r>
    </w:p>
    <w:p w:rsidR="00D5666F"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 xml:space="preserve">Срочная помощь на дорогах </w:t>
      </w:r>
      <w:r w:rsidR="00F813F2" w:rsidRPr="008960D9">
        <w:rPr>
          <w:sz w:val="18"/>
          <w:szCs w:val="18"/>
        </w:rPr>
        <w:t>–</w:t>
      </w:r>
      <w:r w:rsidRPr="008960D9">
        <w:rPr>
          <w:sz w:val="18"/>
          <w:szCs w:val="18"/>
        </w:rPr>
        <w:t xml:space="preserve"> 308</w:t>
      </w:r>
      <w:r w:rsidR="00F813F2" w:rsidRPr="008960D9">
        <w:rPr>
          <w:sz w:val="18"/>
          <w:szCs w:val="18"/>
        </w:rPr>
        <w:t>.</w:t>
      </w:r>
    </w:p>
    <w:p w:rsidR="00057541" w:rsidRPr="008960D9" w:rsidRDefault="00057541" w:rsidP="008960D9">
      <w:pPr>
        <w:shd w:val="clear" w:color="auto" w:fill="FFFFFF"/>
        <w:ind w:firstLine="567"/>
        <w:jc w:val="both"/>
        <w:rPr>
          <w:b/>
          <w:sz w:val="18"/>
          <w:szCs w:val="18"/>
        </w:rPr>
      </w:pPr>
      <w:r w:rsidRPr="008960D9">
        <w:rPr>
          <w:b/>
          <w:sz w:val="18"/>
          <w:szCs w:val="18"/>
        </w:rPr>
        <w:t xml:space="preserve">Магазины </w:t>
      </w:r>
    </w:p>
    <w:p w:rsidR="006D75ED" w:rsidRPr="008960D9" w:rsidRDefault="006878F9"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В Португалии есть крупные торговые центры, такие как лиссабонские Centro Colombo, Centro Vasco da Gama или Galeria Peninsular в Порту, встречаются огромные испанские сетевые универмаги El Corte Ingles. Но таких гигантов немного, потому что гораздо больше местные жители любят небольшие магазины и частные лавочки.</w:t>
      </w:r>
      <w:r w:rsidR="006D75ED" w:rsidRPr="008960D9">
        <w:rPr>
          <w:sz w:val="18"/>
          <w:szCs w:val="18"/>
        </w:rPr>
        <w:t xml:space="preserve"> </w:t>
      </w:r>
    </w:p>
    <w:p w:rsidR="006878F9" w:rsidRPr="008960D9" w:rsidRDefault="006D75ED" w:rsidP="008960D9">
      <w:pPr>
        <w:widowControl/>
        <w:shd w:val="clear" w:color="auto" w:fill="FFFFFF"/>
        <w:suppressAutoHyphens w:val="0"/>
        <w:overflowPunct/>
        <w:autoSpaceDE/>
        <w:autoSpaceDN/>
        <w:adjustRightInd/>
        <w:ind w:firstLine="567"/>
        <w:jc w:val="both"/>
        <w:textAlignment w:val="auto"/>
        <w:rPr>
          <w:sz w:val="18"/>
          <w:szCs w:val="18"/>
        </w:rPr>
      </w:pPr>
      <w:r w:rsidRPr="008960D9">
        <w:rPr>
          <w:sz w:val="18"/>
          <w:szCs w:val="18"/>
        </w:rPr>
        <w:t>Большинство магазинов в Португалии работают по стандартному графику. В будни с 9-ти утра и до 13-</w:t>
      </w:r>
      <w:r w:rsidR="00F07133" w:rsidRPr="008960D9">
        <w:rPr>
          <w:sz w:val="18"/>
          <w:szCs w:val="18"/>
        </w:rPr>
        <w:t xml:space="preserve">ти часов, затем наступает время </w:t>
      </w:r>
      <w:r w:rsidRPr="008960D9">
        <w:rPr>
          <w:sz w:val="18"/>
          <w:szCs w:val="18"/>
        </w:rPr>
        <w:t>сиесты, которая длится пару часов, затем они вновь открываются и продолжают работать до семи вечера. В субботу магазины работают до часу дня, а воскресение выходной. Торговые комплексы, как и везде в мире работают по стандартному графику с 10-ти утра до 10-ти вечера без обедов и выходных.</w:t>
      </w:r>
      <w:r w:rsidR="00B20E16" w:rsidRPr="008960D9">
        <w:rPr>
          <w:sz w:val="18"/>
          <w:szCs w:val="18"/>
        </w:rPr>
        <w:t xml:space="preserve"> В магазинах Португалии действует система TAX FREE. Если взять чек на товар, то в аэропорту будет возвращен налог на добавленную стоимость. Эта услуга действует в том случае, если Ваше пребывание в стране не превышает 3 месяцев.</w:t>
      </w:r>
    </w:p>
    <w:p w:rsidR="00057541" w:rsidRPr="008960D9" w:rsidRDefault="00057541" w:rsidP="008960D9">
      <w:pPr>
        <w:widowControl/>
        <w:shd w:val="clear" w:color="auto" w:fill="FFFFFF"/>
        <w:suppressAutoHyphens w:val="0"/>
        <w:overflowPunct/>
        <w:autoSpaceDE/>
        <w:autoSpaceDN/>
        <w:adjustRightInd/>
        <w:ind w:firstLine="567"/>
        <w:jc w:val="both"/>
        <w:textAlignment w:val="auto"/>
        <w:rPr>
          <w:color w:val="282828"/>
          <w:kern w:val="0"/>
          <w:sz w:val="18"/>
          <w:szCs w:val="18"/>
        </w:rPr>
      </w:pPr>
      <w:r w:rsidRPr="008960D9">
        <w:rPr>
          <w:b/>
          <w:sz w:val="18"/>
          <w:szCs w:val="18"/>
        </w:rPr>
        <w:t xml:space="preserve">В отеле </w:t>
      </w:r>
    </w:p>
    <w:p w:rsidR="006C27BD" w:rsidRPr="008960D9" w:rsidRDefault="00DD1502" w:rsidP="008960D9">
      <w:pPr>
        <w:ind w:firstLine="567"/>
        <w:jc w:val="both"/>
        <w:rPr>
          <w:color w:val="000000"/>
          <w:sz w:val="18"/>
          <w:szCs w:val="18"/>
          <w:shd w:val="clear" w:color="auto" w:fill="FFFFFF"/>
        </w:rPr>
      </w:pPr>
      <w:r w:rsidRPr="008960D9">
        <w:rPr>
          <w:sz w:val="18"/>
          <w:szCs w:val="18"/>
        </w:rPr>
        <w:t xml:space="preserve">Заселение </w:t>
      </w:r>
      <w:r w:rsidR="003214F9" w:rsidRPr="008960D9">
        <w:rPr>
          <w:sz w:val="18"/>
          <w:szCs w:val="18"/>
        </w:rPr>
        <w:t>в отель происходит в 14.00</w:t>
      </w:r>
      <w:r w:rsidRPr="008960D9">
        <w:rPr>
          <w:sz w:val="18"/>
          <w:szCs w:val="18"/>
        </w:rPr>
        <w:t>, ос</w:t>
      </w:r>
      <w:r w:rsidR="005C027D" w:rsidRPr="008960D9">
        <w:rPr>
          <w:sz w:val="18"/>
          <w:szCs w:val="18"/>
        </w:rPr>
        <w:t>вободить номер в день отъезда туристы</w:t>
      </w:r>
      <w:r w:rsidRPr="008960D9">
        <w:rPr>
          <w:sz w:val="18"/>
          <w:szCs w:val="18"/>
        </w:rPr>
        <w:t xml:space="preserve"> должны в 12.00. Свой багаж Вы можете оставить в камере хранения отеля. Вам необходимо произвести оплату за дополнительные услуги до приезда автобуса. Во избежание различных осложнений, просим не опаздывать и подходить к месту встречи в указанное время, поэтому, огромная просьба, все дополнительные услуги (пользование мини-баром, телефоном и т.д.) оплатить заранее</w:t>
      </w:r>
      <w:r w:rsidRPr="008960D9">
        <w:rPr>
          <w:color w:val="000000"/>
          <w:sz w:val="18"/>
          <w:szCs w:val="18"/>
          <w:shd w:val="clear" w:color="auto" w:fill="FFFFFF"/>
        </w:rPr>
        <w:t>.</w:t>
      </w:r>
    </w:p>
    <w:p w:rsidR="006D75ED" w:rsidRPr="008960D9" w:rsidRDefault="00DD1502" w:rsidP="008960D9">
      <w:pPr>
        <w:ind w:firstLine="567"/>
        <w:jc w:val="both"/>
        <w:rPr>
          <w:b/>
          <w:sz w:val="18"/>
          <w:szCs w:val="18"/>
        </w:rPr>
      </w:pPr>
      <w:r w:rsidRPr="008960D9">
        <w:rPr>
          <w:b/>
          <w:sz w:val="18"/>
          <w:szCs w:val="18"/>
        </w:rPr>
        <w:t xml:space="preserve"> </w:t>
      </w:r>
      <w:r w:rsidR="000D6A86" w:rsidRPr="008960D9">
        <w:rPr>
          <w:b/>
          <w:sz w:val="18"/>
          <w:szCs w:val="18"/>
        </w:rPr>
        <w:t>Пляжи</w:t>
      </w:r>
    </w:p>
    <w:p w:rsidR="002C4090" w:rsidRPr="008960D9" w:rsidRDefault="006D75ED" w:rsidP="008960D9">
      <w:pPr>
        <w:ind w:firstLine="567"/>
        <w:jc w:val="both"/>
        <w:rPr>
          <w:bCs/>
          <w:sz w:val="18"/>
          <w:szCs w:val="18"/>
        </w:rPr>
      </w:pPr>
      <w:r w:rsidRPr="008960D9">
        <w:rPr>
          <w:bCs/>
          <w:sz w:val="18"/>
          <w:szCs w:val="18"/>
        </w:rPr>
        <w:t>Общая протяженность португальских пляжей составляет 1800 км, имеются здесь и песчаные, и галечные, и каменистые пляжи. Португалия славится красивыми пляжами: больше 300 из них удостоились «голубого флага» — международной награды за высокие стандарты и безопасность купания.</w:t>
      </w:r>
    </w:p>
    <w:p w:rsidR="002C4090" w:rsidRPr="008960D9" w:rsidRDefault="002C4090" w:rsidP="008960D9">
      <w:pPr>
        <w:ind w:firstLine="567"/>
        <w:jc w:val="both"/>
        <w:rPr>
          <w:b/>
          <w:bCs/>
          <w:sz w:val="18"/>
          <w:szCs w:val="18"/>
        </w:rPr>
      </w:pPr>
      <w:r w:rsidRPr="008960D9">
        <w:rPr>
          <w:b/>
          <w:bCs/>
          <w:sz w:val="18"/>
          <w:szCs w:val="18"/>
        </w:rPr>
        <w:t>Кухня</w:t>
      </w:r>
    </w:p>
    <w:p w:rsidR="001F2D69" w:rsidRPr="008960D9" w:rsidRDefault="001F2D69" w:rsidP="008960D9">
      <w:pPr>
        <w:ind w:firstLine="567"/>
        <w:jc w:val="both"/>
        <w:rPr>
          <w:bCs/>
          <w:sz w:val="18"/>
          <w:szCs w:val="18"/>
        </w:rPr>
      </w:pPr>
      <w:r w:rsidRPr="008960D9">
        <w:rPr>
          <w:bCs/>
          <w:sz w:val="18"/>
          <w:szCs w:val="18"/>
        </w:rPr>
        <w:t>Рыбная кулинария – основное направление португальской кухни. Любимыми блюдами португальцев являются сардины, тунец (хотя он слишком дорог для обывателя), треска соленая, крокеты из крабов и другие морепродукты.</w:t>
      </w:r>
    </w:p>
    <w:p w:rsidR="001F2D69" w:rsidRPr="008960D9" w:rsidRDefault="001F2D69" w:rsidP="008960D9">
      <w:pPr>
        <w:ind w:firstLine="567"/>
        <w:jc w:val="both"/>
        <w:rPr>
          <w:bCs/>
          <w:sz w:val="18"/>
          <w:szCs w:val="18"/>
        </w:rPr>
      </w:pPr>
      <w:r w:rsidRPr="008960D9">
        <w:rPr>
          <w:bCs/>
          <w:sz w:val="18"/>
          <w:szCs w:val="18"/>
        </w:rPr>
        <w:t>В португальской кухне широко используется рис, причем не только как гарнир ко вторым блюдам, но и в качестве десерта - с молоком и яйцами, с сахаром, ванилью, корицей или же корочкой лимона. Интересны португальские щи - почти такие же, как и русские, называются "caldo verde" (кальдо верде).</w:t>
      </w:r>
    </w:p>
    <w:p w:rsidR="001F2D69" w:rsidRPr="008960D9" w:rsidRDefault="001F2D69" w:rsidP="008960D9">
      <w:pPr>
        <w:ind w:firstLine="567"/>
        <w:jc w:val="both"/>
        <w:rPr>
          <w:bCs/>
          <w:sz w:val="18"/>
          <w:szCs w:val="18"/>
        </w:rPr>
      </w:pPr>
      <w:r w:rsidRPr="008960D9">
        <w:rPr>
          <w:bCs/>
          <w:sz w:val="18"/>
          <w:szCs w:val="18"/>
        </w:rPr>
        <w:t>В меню португальского ресторана включаемо главное местное блюдо: "</w:t>
      </w:r>
      <w:proofErr w:type="gramStart"/>
      <w:r w:rsidRPr="008960D9">
        <w:rPr>
          <w:bCs/>
          <w:sz w:val="18"/>
          <w:szCs w:val="18"/>
        </w:rPr>
        <w:t>Трипеш</w:t>
      </w:r>
      <w:proofErr w:type="gramEnd"/>
      <w:r w:rsidRPr="008960D9">
        <w:rPr>
          <w:bCs/>
          <w:sz w:val="18"/>
          <w:szCs w:val="18"/>
        </w:rPr>
        <w:t xml:space="preserve"> а мода ду Порту" или "Говяжьи потроха из Порту". Самой вкусной атлантической рыбой, которую подают на стол на португальском побережье, является robalo - волчий окунь.</w:t>
      </w:r>
    </w:p>
    <w:p w:rsidR="001F2D69" w:rsidRPr="008960D9" w:rsidRDefault="001F2D69" w:rsidP="008960D9">
      <w:pPr>
        <w:ind w:firstLine="567"/>
        <w:jc w:val="both"/>
        <w:rPr>
          <w:sz w:val="18"/>
          <w:szCs w:val="18"/>
        </w:rPr>
      </w:pPr>
      <w:r w:rsidRPr="008960D9">
        <w:rPr>
          <w:bCs/>
          <w:sz w:val="18"/>
          <w:szCs w:val="18"/>
        </w:rPr>
        <w:t>Португальцы любят сладкое вино, а из напитков предпочтение отдают портвейну, а также белому «Вимьёсу» и «Вердосу», которые идут на экспорт. Прекрасно готовят португальцы и различные боули. В стране хорошее пиво, но самым распространенным напитком является смесь сиропа, тертой лимонной цедры и свежей воды.</w:t>
      </w:r>
    </w:p>
    <w:p w:rsidR="00057541" w:rsidRPr="008960D9" w:rsidRDefault="00057541" w:rsidP="008960D9">
      <w:pPr>
        <w:ind w:firstLine="567"/>
        <w:jc w:val="both"/>
        <w:rPr>
          <w:rStyle w:val="a3"/>
          <w:b w:val="0"/>
          <w:bCs/>
          <w:sz w:val="18"/>
          <w:szCs w:val="18"/>
        </w:rPr>
      </w:pPr>
      <w:r w:rsidRPr="008960D9">
        <w:rPr>
          <w:rStyle w:val="a3"/>
          <w:sz w:val="18"/>
          <w:szCs w:val="18"/>
        </w:rPr>
        <w:t>Экскурсии</w:t>
      </w:r>
    </w:p>
    <w:p w:rsidR="00577D3C" w:rsidRPr="008960D9" w:rsidRDefault="001C21EB" w:rsidP="008960D9">
      <w:pPr>
        <w:pStyle w:val="a4"/>
        <w:spacing w:after="0"/>
        <w:ind w:firstLine="567"/>
        <w:jc w:val="both"/>
        <w:rPr>
          <w:kern w:val="18"/>
          <w:sz w:val="18"/>
          <w:szCs w:val="18"/>
        </w:rPr>
      </w:pPr>
      <w:r w:rsidRPr="008960D9">
        <w:rPr>
          <w:kern w:val="18"/>
          <w:sz w:val="18"/>
          <w:szCs w:val="18"/>
        </w:rPr>
        <w:t xml:space="preserve">Гид принимающей Вас </w:t>
      </w:r>
      <w:r w:rsidR="00236E24" w:rsidRPr="008960D9">
        <w:rPr>
          <w:kern w:val="18"/>
          <w:sz w:val="18"/>
          <w:szCs w:val="18"/>
        </w:rPr>
        <w:t xml:space="preserve">в </w:t>
      </w:r>
      <w:r w:rsidR="003103C9" w:rsidRPr="008960D9">
        <w:rPr>
          <w:kern w:val="18"/>
          <w:sz w:val="18"/>
          <w:szCs w:val="18"/>
        </w:rPr>
        <w:t>Португалии</w:t>
      </w:r>
      <w:r w:rsidR="00057541" w:rsidRPr="008960D9">
        <w:rPr>
          <w:kern w:val="18"/>
          <w:sz w:val="18"/>
          <w:szCs w:val="18"/>
        </w:rPr>
        <w:t xml:space="preserve"> туроператорской компании во время встречи в отеле сообщит Вам перечень предлагаемых экскурсий, их содержание, график проведения и их стоимость. </w:t>
      </w:r>
      <w:r w:rsidR="003103C9" w:rsidRPr="008960D9">
        <w:rPr>
          <w:sz w:val="18"/>
          <w:szCs w:val="18"/>
        </w:rPr>
        <w:t>В Португалии</w:t>
      </w:r>
      <w:r w:rsidR="00577D3C" w:rsidRPr="008960D9">
        <w:rPr>
          <w:sz w:val="18"/>
          <w:szCs w:val="18"/>
        </w:rPr>
        <w:t xml:space="preserve"> достойны внимания такие достопримечательности как:</w:t>
      </w:r>
    </w:p>
    <w:p w:rsidR="00123CB0" w:rsidRPr="008960D9" w:rsidRDefault="00123CB0" w:rsidP="008960D9">
      <w:pPr>
        <w:pStyle w:val="a4"/>
        <w:spacing w:after="0"/>
        <w:ind w:firstLine="567"/>
        <w:jc w:val="both"/>
        <w:rPr>
          <w:kern w:val="18"/>
          <w:sz w:val="18"/>
          <w:szCs w:val="18"/>
        </w:rPr>
      </w:pPr>
      <w:r w:rsidRPr="008960D9">
        <w:rPr>
          <w:sz w:val="18"/>
          <w:szCs w:val="18"/>
        </w:rPr>
        <w:t xml:space="preserve">Триумфальная арка в Лиссабоне, квартал Байша, </w:t>
      </w:r>
      <w:r w:rsidR="004F582D" w:rsidRPr="008960D9">
        <w:rPr>
          <w:sz w:val="18"/>
          <w:szCs w:val="18"/>
        </w:rPr>
        <w:t>ботанические сады Мадейры, сады орхидей, парк драконовых деревьев.</w:t>
      </w:r>
    </w:p>
    <w:p w:rsidR="004F582D" w:rsidRPr="008960D9" w:rsidRDefault="00057541" w:rsidP="008960D9">
      <w:pPr>
        <w:pStyle w:val="a4"/>
        <w:spacing w:after="0"/>
        <w:ind w:firstLine="567"/>
        <w:jc w:val="both"/>
        <w:rPr>
          <w:b/>
          <w:kern w:val="18"/>
          <w:sz w:val="18"/>
          <w:szCs w:val="18"/>
        </w:rPr>
      </w:pPr>
      <w:r w:rsidRPr="008960D9">
        <w:rPr>
          <w:b/>
          <w:kern w:val="18"/>
          <w:sz w:val="18"/>
          <w:szCs w:val="18"/>
        </w:rPr>
        <w:t>Напряжение электросети</w:t>
      </w:r>
    </w:p>
    <w:p w:rsidR="00D31709" w:rsidRPr="008960D9" w:rsidRDefault="004F582D" w:rsidP="008960D9">
      <w:pPr>
        <w:pStyle w:val="a4"/>
        <w:spacing w:after="0"/>
        <w:ind w:firstLine="567"/>
        <w:jc w:val="both"/>
        <w:rPr>
          <w:sz w:val="18"/>
          <w:szCs w:val="18"/>
        </w:rPr>
      </w:pPr>
      <w:r w:rsidRPr="008960D9">
        <w:rPr>
          <w:sz w:val="18"/>
          <w:szCs w:val="18"/>
        </w:rPr>
        <w:t>Напряжение электросети 220 В, розетки европейского образца.</w:t>
      </w:r>
    </w:p>
    <w:p w:rsidR="00057541" w:rsidRPr="008960D9" w:rsidRDefault="00057541" w:rsidP="008960D9">
      <w:pPr>
        <w:pStyle w:val="a4"/>
        <w:spacing w:after="0"/>
        <w:ind w:firstLine="567"/>
        <w:jc w:val="both"/>
        <w:rPr>
          <w:rStyle w:val="a3"/>
          <w:sz w:val="18"/>
          <w:szCs w:val="18"/>
        </w:rPr>
      </w:pPr>
      <w:r w:rsidRPr="008960D9">
        <w:rPr>
          <w:rStyle w:val="a3"/>
          <w:sz w:val="18"/>
          <w:szCs w:val="18"/>
        </w:rPr>
        <w:t>Чаевые</w:t>
      </w:r>
    </w:p>
    <w:p w:rsidR="00CB3405" w:rsidRPr="008960D9" w:rsidRDefault="004F582D" w:rsidP="008960D9">
      <w:pPr>
        <w:pStyle w:val="a4"/>
        <w:spacing w:after="0"/>
        <w:ind w:firstLine="567"/>
        <w:jc w:val="both"/>
        <w:rPr>
          <w:color w:val="1C1C1C"/>
          <w:sz w:val="18"/>
          <w:szCs w:val="18"/>
        </w:rPr>
      </w:pPr>
      <w:r w:rsidRPr="008960D9">
        <w:rPr>
          <w:sz w:val="18"/>
          <w:szCs w:val="18"/>
        </w:rPr>
        <w:t xml:space="preserve">Чаевые в Португалии не получили официального статуса. Если Вы довольны обслуживанием, можно оставить </w:t>
      </w:r>
      <w:r w:rsidR="00B85366" w:rsidRPr="008960D9">
        <w:rPr>
          <w:sz w:val="18"/>
          <w:szCs w:val="18"/>
        </w:rPr>
        <w:t xml:space="preserve">около </w:t>
      </w:r>
      <w:r w:rsidRPr="008960D9">
        <w:rPr>
          <w:sz w:val="18"/>
          <w:szCs w:val="18"/>
        </w:rPr>
        <w:t>10% от суммы счета в ресторане, кафе, такси.</w:t>
      </w:r>
    </w:p>
    <w:p w:rsidR="00B20E16" w:rsidRPr="008960D9" w:rsidRDefault="00B20E16" w:rsidP="008960D9">
      <w:pPr>
        <w:pStyle w:val="a4"/>
        <w:spacing w:after="0"/>
        <w:ind w:firstLine="567"/>
        <w:jc w:val="both"/>
        <w:rPr>
          <w:sz w:val="18"/>
          <w:szCs w:val="18"/>
        </w:rPr>
      </w:pPr>
      <w:r w:rsidRPr="008960D9">
        <w:rPr>
          <w:b/>
          <w:spacing w:val="-6"/>
          <w:sz w:val="18"/>
          <w:szCs w:val="18"/>
        </w:rPr>
        <w:t>ПРАВИЛ</w:t>
      </w:r>
      <w:r w:rsidR="00997B8F" w:rsidRPr="008960D9">
        <w:rPr>
          <w:b/>
          <w:spacing w:val="-6"/>
          <w:sz w:val="18"/>
          <w:szCs w:val="18"/>
        </w:rPr>
        <w:t>А ЛИЧНОЙ ГИГИЕНЫ И БЕЗОПАСНОСТИ</w:t>
      </w:r>
    </w:p>
    <w:p w:rsidR="00B20E16" w:rsidRPr="008960D9" w:rsidRDefault="00B20E16" w:rsidP="008960D9">
      <w:pPr>
        <w:ind w:firstLine="567"/>
        <w:jc w:val="both"/>
        <w:rPr>
          <w:spacing w:val="-6"/>
          <w:sz w:val="18"/>
          <w:szCs w:val="18"/>
        </w:rPr>
      </w:pPr>
      <w:r w:rsidRPr="008960D9">
        <w:rPr>
          <w:spacing w:val="-6"/>
          <w:sz w:val="18"/>
          <w:szCs w:val="18"/>
        </w:rPr>
        <w:t>Перед путешествием мы советуем ознакомиться с «Полезными советами российским гражданам, выезжающим за рубеж», 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http://www.anextour.com в разделе «Памятки туристам».</w:t>
      </w:r>
    </w:p>
    <w:p w:rsidR="00B20E16" w:rsidRPr="008960D9" w:rsidRDefault="00B20E16" w:rsidP="008960D9">
      <w:pPr>
        <w:ind w:firstLine="567"/>
        <w:jc w:val="both"/>
        <w:rPr>
          <w:spacing w:val="-6"/>
          <w:sz w:val="18"/>
          <w:szCs w:val="18"/>
        </w:rPr>
      </w:pPr>
      <w:r w:rsidRPr="008960D9">
        <w:rPr>
          <w:spacing w:val="-6"/>
          <w:sz w:val="18"/>
          <w:szCs w:val="18"/>
        </w:rPr>
        <w:t xml:space="preserve">Не нарушайте правила безопасности, установленные авиакомпаниями, транспортными организациями, гостиницами, местными органами </w:t>
      </w:r>
      <w:r w:rsidRPr="008960D9">
        <w:rPr>
          <w:spacing w:val="-6"/>
          <w:sz w:val="18"/>
          <w:szCs w:val="18"/>
        </w:rPr>
        <w:lastRenderedPageBreak/>
        <w:t xml:space="preserve">власти. </w:t>
      </w:r>
    </w:p>
    <w:p w:rsidR="00B20E16" w:rsidRPr="008960D9" w:rsidRDefault="00B20E16" w:rsidP="008960D9">
      <w:pPr>
        <w:ind w:firstLine="567"/>
        <w:jc w:val="both"/>
        <w:rPr>
          <w:spacing w:val="-6"/>
          <w:sz w:val="18"/>
          <w:szCs w:val="18"/>
        </w:rPr>
      </w:pPr>
      <w:r w:rsidRPr="008960D9">
        <w:rPr>
          <w:spacing w:val="-6"/>
          <w:sz w:val="18"/>
          <w:szCs w:val="18"/>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B20E16" w:rsidRPr="008960D9" w:rsidRDefault="00B20E16" w:rsidP="008960D9">
      <w:pPr>
        <w:ind w:firstLine="567"/>
        <w:jc w:val="both"/>
        <w:rPr>
          <w:spacing w:val="-6"/>
          <w:sz w:val="18"/>
          <w:szCs w:val="18"/>
        </w:rPr>
      </w:pPr>
      <w:r w:rsidRPr="008960D9">
        <w:rPr>
          <w:spacing w:val="-6"/>
          <w:sz w:val="18"/>
          <w:szCs w:val="18"/>
        </w:rPr>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w:t>
      </w:r>
    </w:p>
    <w:p w:rsidR="00B20E16" w:rsidRPr="008960D9" w:rsidRDefault="00B20E16" w:rsidP="008960D9">
      <w:pPr>
        <w:ind w:firstLine="567"/>
        <w:jc w:val="both"/>
        <w:rPr>
          <w:spacing w:val="-6"/>
          <w:sz w:val="18"/>
          <w:szCs w:val="18"/>
        </w:rPr>
      </w:pPr>
      <w:r w:rsidRPr="008960D9">
        <w:rPr>
          <w:spacing w:val="-6"/>
          <w:sz w:val="18"/>
          <w:szCs w:val="18"/>
        </w:rPr>
        <w:t xml:space="preserve">Паспорт (или ксерокопию паспорта), визитную карточку отеля носите с собой. </w:t>
      </w:r>
    </w:p>
    <w:p w:rsidR="00B20E16" w:rsidRPr="008960D9" w:rsidRDefault="00B20E16" w:rsidP="008960D9">
      <w:pPr>
        <w:ind w:firstLine="567"/>
        <w:jc w:val="both"/>
        <w:rPr>
          <w:spacing w:val="-6"/>
          <w:sz w:val="18"/>
          <w:szCs w:val="18"/>
        </w:rPr>
      </w:pPr>
      <w:r w:rsidRPr="008960D9">
        <w:rPr>
          <w:spacing w:val="-6"/>
          <w:sz w:val="18"/>
          <w:szCs w:val="18"/>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B20E16" w:rsidRPr="008960D9" w:rsidRDefault="00B20E16" w:rsidP="008960D9">
      <w:pPr>
        <w:ind w:firstLine="567"/>
        <w:jc w:val="both"/>
        <w:rPr>
          <w:spacing w:val="-6"/>
          <w:sz w:val="18"/>
          <w:szCs w:val="18"/>
        </w:rPr>
      </w:pPr>
      <w:r w:rsidRPr="008960D9">
        <w:rPr>
          <w:spacing w:val="-6"/>
          <w:sz w:val="18"/>
          <w:szCs w:val="18"/>
        </w:rPr>
        <w:t xml:space="preserve">В период путешествия Вы не имеете права на коммерческую деятельность или иную оплачиваемую работу. </w:t>
      </w:r>
    </w:p>
    <w:p w:rsidR="00B20E16" w:rsidRPr="008960D9" w:rsidRDefault="00B20E16" w:rsidP="008960D9">
      <w:pPr>
        <w:ind w:firstLine="567"/>
        <w:jc w:val="both"/>
        <w:rPr>
          <w:spacing w:val="-6"/>
          <w:sz w:val="18"/>
          <w:szCs w:val="18"/>
        </w:rPr>
      </w:pPr>
      <w:r w:rsidRPr="008960D9">
        <w:rPr>
          <w:spacing w:val="-6"/>
          <w:sz w:val="18"/>
          <w:szCs w:val="18"/>
        </w:rPr>
        <w:t xml:space="preserve">Вы обязаны покинуть Доминиканскую Республику до истечения срока безвизового пребывания, в противном случае, Вы можете быть подвергнуты штрафу, аресту и высланы из страны в принудительном порядке. </w:t>
      </w:r>
    </w:p>
    <w:p w:rsidR="00B20E16" w:rsidRPr="008960D9" w:rsidRDefault="00B20E16" w:rsidP="008960D9">
      <w:pPr>
        <w:ind w:firstLine="567"/>
        <w:jc w:val="both"/>
        <w:rPr>
          <w:spacing w:val="-6"/>
          <w:sz w:val="18"/>
          <w:szCs w:val="18"/>
        </w:rPr>
      </w:pPr>
      <w:r w:rsidRPr="008960D9">
        <w:rPr>
          <w:spacing w:val="-6"/>
          <w:sz w:val="18"/>
          <w:szCs w:val="18"/>
        </w:rPr>
        <w:t>Не оставляйте детей одних без Вашего присмотра на пляже, у бассейна, на водных горках и при пользовании аттракционами.</w:t>
      </w:r>
    </w:p>
    <w:p w:rsidR="00B20E16" w:rsidRPr="008960D9" w:rsidRDefault="00B20E16" w:rsidP="008960D9">
      <w:pPr>
        <w:ind w:firstLine="567"/>
        <w:jc w:val="both"/>
        <w:rPr>
          <w:spacing w:val="-6"/>
          <w:sz w:val="18"/>
          <w:szCs w:val="18"/>
        </w:rPr>
      </w:pPr>
      <w:r w:rsidRPr="008960D9">
        <w:rPr>
          <w:spacing w:val="-6"/>
          <w:sz w:val="18"/>
          <w:szCs w:val="18"/>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B20E16" w:rsidRPr="008960D9" w:rsidRDefault="00B20E16" w:rsidP="008960D9">
      <w:pPr>
        <w:ind w:firstLine="567"/>
        <w:jc w:val="both"/>
        <w:rPr>
          <w:spacing w:val="-6"/>
          <w:sz w:val="18"/>
          <w:szCs w:val="18"/>
        </w:rPr>
      </w:pPr>
      <w:r w:rsidRPr="008960D9">
        <w:rPr>
          <w:spacing w:val="-6"/>
          <w:sz w:val="18"/>
          <w:szCs w:val="18"/>
        </w:rPr>
        <w:t>Возьмите в путешествие индивидуальную аптечку с необходимым Вам набором лекарств.</w:t>
      </w:r>
    </w:p>
    <w:p w:rsidR="00B20E16" w:rsidRPr="008960D9" w:rsidRDefault="00B20E16" w:rsidP="008960D9">
      <w:pPr>
        <w:ind w:firstLine="567"/>
        <w:jc w:val="both"/>
        <w:rPr>
          <w:spacing w:val="-6"/>
          <w:sz w:val="18"/>
          <w:szCs w:val="18"/>
        </w:rPr>
      </w:pPr>
      <w:r w:rsidRPr="008960D9">
        <w:rPr>
          <w:spacing w:val="-6"/>
          <w:sz w:val="18"/>
          <w:szCs w:val="18"/>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B20E16" w:rsidRPr="008960D9" w:rsidRDefault="00B20E16" w:rsidP="008960D9">
      <w:pPr>
        <w:ind w:firstLine="567"/>
        <w:jc w:val="both"/>
        <w:rPr>
          <w:spacing w:val="-6"/>
          <w:sz w:val="18"/>
          <w:szCs w:val="18"/>
        </w:rPr>
      </w:pPr>
      <w:r w:rsidRPr="008960D9">
        <w:rPr>
          <w:spacing w:val="-6"/>
          <w:sz w:val="18"/>
          <w:szCs w:val="18"/>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B20E16" w:rsidRPr="008960D9" w:rsidRDefault="00B20E16" w:rsidP="008960D9">
      <w:pPr>
        <w:ind w:firstLine="567"/>
        <w:jc w:val="both"/>
        <w:rPr>
          <w:spacing w:val="-6"/>
          <w:sz w:val="18"/>
          <w:szCs w:val="18"/>
        </w:rPr>
      </w:pPr>
      <w:r w:rsidRPr="008960D9">
        <w:rPr>
          <w:spacing w:val="-6"/>
          <w:sz w:val="18"/>
          <w:szCs w:val="18"/>
        </w:rPr>
        <w:t xml:space="preserve">Покидая автобус на остановках и во время экскурсий, не оставляйте в нем ручную кладь, особенно ценные вещи и деньги. </w:t>
      </w:r>
    </w:p>
    <w:p w:rsidR="00B20E16" w:rsidRPr="008960D9" w:rsidRDefault="00B20E16" w:rsidP="008960D9">
      <w:pPr>
        <w:ind w:firstLine="567"/>
        <w:jc w:val="both"/>
        <w:rPr>
          <w:spacing w:val="-6"/>
          <w:sz w:val="18"/>
          <w:szCs w:val="18"/>
        </w:rPr>
      </w:pPr>
      <w:r w:rsidRPr="008960D9">
        <w:rPr>
          <w:spacing w:val="-6"/>
          <w:sz w:val="18"/>
          <w:szCs w:val="18"/>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B20E16" w:rsidRPr="008960D9" w:rsidRDefault="00B20E16" w:rsidP="008960D9">
      <w:pPr>
        <w:ind w:firstLine="567"/>
        <w:jc w:val="both"/>
        <w:rPr>
          <w:spacing w:val="-6"/>
          <w:sz w:val="18"/>
          <w:szCs w:val="18"/>
        </w:rPr>
      </w:pPr>
      <w:r w:rsidRPr="008960D9">
        <w:rPr>
          <w:spacing w:val="-6"/>
          <w:sz w:val="18"/>
          <w:szCs w:val="18"/>
        </w:rPr>
        <w:t xml:space="preserve">Рекомендуется сдавать ключ от номера на стойку регистрации отеля, в случае его утери поставить в известность администрацию. </w:t>
      </w:r>
    </w:p>
    <w:p w:rsidR="00B20E16" w:rsidRPr="008960D9" w:rsidRDefault="00B20E16" w:rsidP="008960D9">
      <w:pPr>
        <w:ind w:firstLine="567"/>
        <w:jc w:val="both"/>
        <w:rPr>
          <w:spacing w:val="-6"/>
          <w:sz w:val="18"/>
          <w:szCs w:val="18"/>
        </w:rPr>
      </w:pPr>
      <w:r w:rsidRPr="008960D9">
        <w:rPr>
          <w:spacing w:val="-6"/>
          <w:sz w:val="18"/>
          <w:szCs w:val="18"/>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B20E16" w:rsidRPr="008960D9" w:rsidRDefault="00B20E16" w:rsidP="008960D9">
      <w:pPr>
        <w:ind w:firstLine="567"/>
        <w:jc w:val="both"/>
        <w:rPr>
          <w:spacing w:val="-6"/>
          <w:sz w:val="18"/>
          <w:szCs w:val="18"/>
        </w:rPr>
      </w:pPr>
      <w:r w:rsidRPr="008960D9">
        <w:rPr>
          <w:spacing w:val="-6"/>
          <w:sz w:val="18"/>
          <w:szCs w:val="18"/>
        </w:rPr>
        <w:t xml:space="preserve">Если в номере имеется мини бар, то все напитки и закуски, взятые из него, как правило, должны быть оплачены. </w:t>
      </w:r>
    </w:p>
    <w:p w:rsidR="00B20E16" w:rsidRPr="008960D9" w:rsidRDefault="00B20E16" w:rsidP="008960D9">
      <w:pPr>
        <w:ind w:firstLine="567"/>
        <w:jc w:val="both"/>
        <w:rPr>
          <w:b/>
          <w:spacing w:val="-6"/>
          <w:sz w:val="18"/>
          <w:szCs w:val="18"/>
        </w:rPr>
      </w:pPr>
      <w:r w:rsidRPr="008960D9">
        <w:rPr>
          <w:b/>
          <w:spacing w:val="-6"/>
          <w:sz w:val="18"/>
          <w:szCs w:val="18"/>
        </w:rPr>
        <w:t>В СЛУЧАЕ ПОТЕРИ ПАСПОРТА</w:t>
      </w:r>
    </w:p>
    <w:p w:rsidR="00B20E16" w:rsidRPr="008960D9" w:rsidRDefault="00B20E16" w:rsidP="008960D9">
      <w:pPr>
        <w:ind w:firstLine="567"/>
        <w:jc w:val="both"/>
        <w:rPr>
          <w:spacing w:val="-6"/>
          <w:sz w:val="18"/>
          <w:szCs w:val="18"/>
        </w:rPr>
      </w:pPr>
      <w:r w:rsidRPr="008960D9">
        <w:rPr>
          <w:spacing w:val="-6"/>
          <w:sz w:val="18"/>
          <w:szCs w:val="18"/>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B20E16" w:rsidRPr="008960D9" w:rsidRDefault="00B20E16" w:rsidP="008960D9">
      <w:pPr>
        <w:ind w:firstLine="567"/>
        <w:jc w:val="both"/>
        <w:rPr>
          <w:spacing w:val="-6"/>
          <w:sz w:val="18"/>
          <w:szCs w:val="18"/>
        </w:rPr>
      </w:pPr>
      <w:r w:rsidRPr="008960D9">
        <w:rPr>
          <w:spacing w:val="-6"/>
          <w:sz w:val="18"/>
          <w:szCs w:val="18"/>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B20E16" w:rsidRPr="008960D9" w:rsidRDefault="00B20E16" w:rsidP="008960D9">
      <w:pPr>
        <w:ind w:firstLine="567"/>
        <w:jc w:val="both"/>
        <w:rPr>
          <w:spacing w:val="-6"/>
          <w:sz w:val="18"/>
          <w:szCs w:val="18"/>
        </w:rPr>
      </w:pPr>
      <w:r w:rsidRPr="008960D9">
        <w:rPr>
          <w:spacing w:val="-6"/>
          <w:sz w:val="18"/>
          <w:szCs w:val="18"/>
        </w:rPr>
        <w:t xml:space="preserve">Для того, чтобы Вам выдали свидетельство на возвращение в РФ, необходимо представить следующие документы: </w:t>
      </w:r>
    </w:p>
    <w:p w:rsidR="00B20E16" w:rsidRPr="008960D9" w:rsidRDefault="00B20E16" w:rsidP="008960D9">
      <w:pPr>
        <w:ind w:firstLine="567"/>
        <w:jc w:val="both"/>
        <w:rPr>
          <w:spacing w:val="-6"/>
          <w:sz w:val="18"/>
          <w:szCs w:val="18"/>
        </w:rPr>
      </w:pPr>
      <w:r w:rsidRPr="008960D9">
        <w:rPr>
          <w:spacing w:val="-6"/>
          <w:sz w:val="18"/>
          <w:szCs w:val="18"/>
        </w:rPr>
        <w:t>•основной документ, на основании которого будут предприниматься какие-либо действия, это заявление о выдаче свидетельства (</w:t>
      </w:r>
      <w:r w:rsidRPr="008960D9">
        <w:rPr>
          <w:b/>
          <w:spacing w:val="-6"/>
          <w:sz w:val="18"/>
          <w:szCs w:val="18"/>
          <w:u w:val="single"/>
        </w:rPr>
        <w:t>образец заявления</w:t>
      </w:r>
      <w:r w:rsidRPr="008960D9">
        <w:rPr>
          <w:spacing w:val="-6"/>
          <w:sz w:val="18"/>
          <w:szCs w:val="18"/>
        </w:rPr>
        <w:t>)</w:t>
      </w:r>
    </w:p>
    <w:p w:rsidR="00B20E16" w:rsidRPr="008960D9" w:rsidRDefault="00B20E16" w:rsidP="008960D9">
      <w:pPr>
        <w:ind w:firstLine="567"/>
        <w:jc w:val="both"/>
        <w:rPr>
          <w:spacing w:val="-6"/>
          <w:sz w:val="18"/>
          <w:szCs w:val="18"/>
        </w:rPr>
      </w:pPr>
      <w:r w:rsidRPr="008960D9">
        <w:rPr>
          <w:spacing w:val="-6"/>
          <w:sz w:val="18"/>
          <w:szCs w:val="18"/>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B20E16" w:rsidRPr="008960D9" w:rsidRDefault="00B20E16" w:rsidP="008960D9">
      <w:pPr>
        <w:ind w:firstLine="567"/>
        <w:jc w:val="both"/>
        <w:rPr>
          <w:spacing w:val="-6"/>
          <w:sz w:val="18"/>
          <w:szCs w:val="18"/>
        </w:rPr>
      </w:pPr>
      <w:r w:rsidRPr="008960D9">
        <w:rPr>
          <w:spacing w:val="-6"/>
          <w:sz w:val="18"/>
          <w:szCs w:val="18"/>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B20E16" w:rsidRPr="008960D9" w:rsidRDefault="00B20E16" w:rsidP="008960D9">
      <w:pPr>
        <w:ind w:firstLine="567"/>
        <w:jc w:val="both"/>
        <w:rPr>
          <w:spacing w:val="-6"/>
          <w:sz w:val="18"/>
          <w:szCs w:val="18"/>
        </w:rPr>
      </w:pPr>
      <w:r w:rsidRPr="008960D9">
        <w:rPr>
          <w:spacing w:val="-6"/>
          <w:sz w:val="18"/>
          <w:szCs w:val="18"/>
        </w:rPr>
        <w:t xml:space="preserve">Срок выдачи свидетельства на возвращение в РФ составляет 2 рабочих дня со дня регистрации заявления. </w:t>
      </w:r>
    </w:p>
    <w:p w:rsidR="00B20E16" w:rsidRPr="008960D9" w:rsidRDefault="00B20E16" w:rsidP="008960D9">
      <w:pPr>
        <w:ind w:firstLine="567"/>
        <w:jc w:val="both"/>
        <w:rPr>
          <w:spacing w:val="-6"/>
          <w:sz w:val="18"/>
          <w:szCs w:val="18"/>
        </w:rPr>
      </w:pPr>
      <w:r w:rsidRPr="008960D9">
        <w:rPr>
          <w:spacing w:val="-6"/>
          <w:sz w:val="18"/>
          <w:szCs w:val="18"/>
        </w:rPr>
        <w:t>Вернувшись в Российскую Федерацию, в трехдневный срок необходимо сдать свидетельство в организацию, выдавшую паспорт (ОВИР, МИД).</w:t>
      </w:r>
    </w:p>
    <w:p w:rsidR="00B20E16" w:rsidRPr="008960D9" w:rsidRDefault="00B20E16" w:rsidP="008960D9">
      <w:pPr>
        <w:ind w:firstLine="567"/>
        <w:jc w:val="both"/>
        <w:rPr>
          <w:spacing w:val="-6"/>
          <w:sz w:val="18"/>
          <w:szCs w:val="18"/>
        </w:rPr>
      </w:pPr>
      <w:r w:rsidRPr="008960D9">
        <w:rPr>
          <w:spacing w:val="-6"/>
          <w:sz w:val="18"/>
          <w:szCs w:val="18"/>
        </w:rPr>
        <w:t>Все вышеперечисленные документы регламентированы пунктом 20 Приказа МИД России от 28.06.2012 года № 10304.</w:t>
      </w:r>
    </w:p>
    <w:p w:rsidR="00B20E16" w:rsidRPr="00997B8F" w:rsidRDefault="00B20E16" w:rsidP="00B20E16">
      <w:pPr>
        <w:spacing w:before="80" w:line="221" w:lineRule="auto"/>
        <w:ind w:firstLine="567"/>
        <w:jc w:val="center"/>
        <w:rPr>
          <w:b/>
          <w:spacing w:val="-6"/>
          <w:sz w:val="17"/>
          <w:szCs w:val="17"/>
        </w:rPr>
      </w:pPr>
      <w:r w:rsidRPr="00997B8F">
        <w:rPr>
          <w:b/>
          <w:spacing w:val="-6"/>
          <w:sz w:val="17"/>
          <w:szCs w:val="17"/>
        </w:rPr>
        <w:t>ПОЛЕЗНАЯ ИНФОРМАЦИЯ</w:t>
      </w:r>
    </w:p>
    <w:tbl>
      <w:tblPr>
        <w:tblStyle w:val="a8"/>
        <w:tblW w:w="10916" w:type="dxa"/>
        <w:tblInd w:w="-289" w:type="dxa"/>
        <w:tblLook w:val="04A0" w:firstRow="1" w:lastRow="0" w:firstColumn="1" w:lastColumn="0" w:noHBand="0" w:noVBand="1"/>
      </w:tblPr>
      <w:tblGrid>
        <w:gridCol w:w="3305"/>
        <w:gridCol w:w="3783"/>
        <w:gridCol w:w="3828"/>
      </w:tblGrid>
      <w:tr w:rsidR="00AC7B60" w:rsidRPr="00997B8F" w:rsidTr="00F813F2">
        <w:trPr>
          <w:trHeight w:val="2752"/>
        </w:trPr>
        <w:tc>
          <w:tcPr>
            <w:tcW w:w="3305" w:type="dxa"/>
          </w:tcPr>
          <w:p w:rsidR="00AC7B60" w:rsidRPr="00997B8F" w:rsidRDefault="00AC7B60" w:rsidP="00AC7B60">
            <w:pPr>
              <w:jc w:val="center"/>
              <w:rPr>
                <w:b/>
                <w:bCs/>
                <w:spacing w:val="-6"/>
                <w:sz w:val="17"/>
                <w:szCs w:val="17"/>
              </w:rPr>
            </w:pPr>
            <w:r w:rsidRPr="00997B8F">
              <w:rPr>
                <w:b/>
                <w:bCs/>
                <w:spacing w:val="-6"/>
                <w:sz w:val="17"/>
                <w:szCs w:val="17"/>
              </w:rPr>
              <w:t>Посольство Португалии в Москве</w:t>
            </w:r>
          </w:p>
          <w:p w:rsidR="00AC7B60" w:rsidRPr="00997B8F" w:rsidRDefault="00AC7B60" w:rsidP="00AC7B60">
            <w:pPr>
              <w:jc w:val="both"/>
              <w:rPr>
                <w:spacing w:val="-6"/>
                <w:sz w:val="17"/>
                <w:szCs w:val="17"/>
              </w:rPr>
            </w:pPr>
            <w:r w:rsidRPr="00997B8F">
              <w:rPr>
                <w:spacing w:val="-6"/>
                <w:sz w:val="17"/>
                <w:szCs w:val="17"/>
              </w:rPr>
              <w:t>129010, Россия, г. Москва, Грохольский пер., 3</w:t>
            </w:r>
          </w:p>
          <w:p w:rsidR="00AC7B60" w:rsidRPr="00997B8F" w:rsidRDefault="00AC7B60" w:rsidP="00AC7B60">
            <w:pPr>
              <w:jc w:val="both"/>
              <w:rPr>
                <w:spacing w:val="-6"/>
                <w:sz w:val="17"/>
                <w:szCs w:val="17"/>
              </w:rPr>
            </w:pPr>
            <w:r w:rsidRPr="00997B8F">
              <w:rPr>
                <w:spacing w:val="-6"/>
                <w:sz w:val="17"/>
                <w:szCs w:val="17"/>
              </w:rPr>
              <w:t>Официальный сайт:</w:t>
            </w:r>
          </w:p>
          <w:p w:rsidR="00AC7B60" w:rsidRPr="00997B8F" w:rsidRDefault="00F636B9" w:rsidP="00AC7B60">
            <w:pPr>
              <w:jc w:val="both"/>
              <w:rPr>
                <w:spacing w:val="-6"/>
                <w:sz w:val="17"/>
                <w:szCs w:val="17"/>
              </w:rPr>
            </w:pPr>
            <w:hyperlink r:id="rId8" w:tgtFrame="_blank" w:history="1">
              <w:r w:rsidR="00AC7B60" w:rsidRPr="00997B8F">
                <w:rPr>
                  <w:rStyle w:val="a6"/>
                  <w:color w:val="auto"/>
                  <w:spacing w:val="-6"/>
                  <w:sz w:val="17"/>
                  <w:szCs w:val="17"/>
                  <w:lang w:val="en-US"/>
                </w:rPr>
                <w:t>https</w:t>
              </w:r>
              <w:r w:rsidR="00AC7B60" w:rsidRPr="00997B8F">
                <w:rPr>
                  <w:rStyle w:val="a6"/>
                  <w:color w:val="auto"/>
                  <w:spacing w:val="-6"/>
                  <w:sz w:val="17"/>
                  <w:szCs w:val="17"/>
                </w:rPr>
                <w:t>://</w:t>
              </w:r>
              <w:r w:rsidR="00AC7B60" w:rsidRPr="00997B8F">
                <w:rPr>
                  <w:rStyle w:val="a6"/>
                  <w:color w:val="auto"/>
                  <w:spacing w:val="-6"/>
                  <w:sz w:val="17"/>
                  <w:szCs w:val="17"/>
                  <w:lang w:val="en-US"/>
                </w:rPr>
                <w:t>www</w:t>
              </w:r>
              <w:r w:rsidR="00AC7B60" w:rsidRPr="00997B8F">
                <w:rPr>
                  <w:rStyle w:val="a6"/>
                  <w:color w:val="auto"/>
                  <w:spacing w:val="-6"/>
                  <w:sz w:val="17"/>
                  <w:szCs w:val="17"/>
                </w:rPr>
                <w:t>.</w:t>
              </w:r>
              <w:proofErr w:type="spellStart"/>
              <w:r w:rsidR="00AC7B60" w:rsidRPr="00997B8F">
                <w:rPr>
                  <w:rStyle w:val="a6"/>
                  <w:color w:val="auto"/>
                  <w:spacing w:val="-6"/>
                  <w:sz w:val="17"/>
                  <w:szCs w:val="17"/>
                  <w:lang w:val="en-US"/>
                </w:rPr>
                <w:t>moscovo</w:t>
              </w:r>
              <w:proofErr w:type="spellEnd"/>
              <w:r w:rsidR="00AC7B60" w:rsidRPr="00997B8F">
                <w:rPr>
                  <w:rStyle w:val="a6"/>
                  <w:color w:val="auto"/>
                  <w:spacing w:val="-6"/>
                  <w:sz w:val="17"/>
                  <w:szCs w:val="17"/>
                </w:rPr>
                <w:t>.</w:t>
              </w:r>
              <w:proofErr w:type="spellStart"/>
              <w:r w:rsidR="00AC7B60" w:rsidRPr="00997B8F">
                <w:rPr>
                  <w:rStyle w:val="a6"/>
                  <w:color w:val="auto"/>
                  <w:spacing w:val="-6"/>
                  <w:sz w:val="17"/>
                  <w:szCs w:val="17"/>
                  <w:lang w:val="en-US"/>
                </w:rPr>
                <w:t>embaixadaportugal</w:t>
              </w:r>
              <w:proofErr w:type="spellEnd"/>
              <w:r w:rsidR="00AC7B60" w:rsidRPr="00997B8F">
                <w:rPr>
                  <w:rStyle w:val="a6"/>
                  <w:color w:val="auto"/>
                  <w:spacing w:val="-6"/>
                  <w:sz w:val="17"/>
                  <w:szCs w:val="17"/>
                </w:rPr>
                <w:t>.</w:t>
              </w:r>
              <w:proofErr w:type="spellStart"/>
              <w:r w:rsidR="00AC7B60" w:rsidRPr="00997B8F">
                <w:rPr>
                  <w:rStyle w:val="a6"/>
                  <w:color w:val="auto"/>
                  <w:spacing w:val="-6"/>
                  <w:sz w:val="17"/>
                  <w:szCs w:val="17"/>
                  <w:lang w:val="en-US"/>
                </w:rPr>
                <w:t>mne</w:t>
              </w:r>
              <w:proofErr w:type="spellEnd"/>
              <w:r w:rsidR="00AC7B60" w:rsidRPr="00997B8F">
                <w:rPr>
                  <w:rStyle w:val="a6"/>
                  <w:color w:val="auto"/>
                  <w:spacing w:val="-6"/>
                  <w:sz w:val="17"/>
                  <w:szCs w:val="17"/>
                </w:rPr>
                <w:t>.</w:t>
              </w:r>
              <w:proofErr w:type="spellStart"/>
              <w:r w:rsidR="00AC7B60" w:rsidRPr="00997B8F">
                <w:rPr>
                  <w:rStyle w:val="a6"/>
                  <w:color w:val="auto"/>
                  <w:spacing w:val="-6"/>
                  <w:sz w:val="17"/>
                  <w:szCs w:val="17"/>
                  <w:lang w:val="en-US"/>
                </w:rPr>
                <w:t>pt</w:t>
              </w:r>
              <w:proofErr w:type="spellEnd"/>
            </w:hyperlink>
          </w:p>
          <w:p w:rsidR="00AC7B60" w:rsidRPr="00997B8F" w:rsidRDefault="00AC7B60" w:rsidP="00AC7B60">
            <w:pPr>
              <w:jc w:val="both"/>
              <w:rPr>
                <w:spacing w:val="-6"/>
                <w:sz w:val="17"/>
                <w:szCs w:val="17"/>
              </w:rPr>
            </w:pPr>
            <w:r w:rsidRPr="00997B8F">
              <w:rPr>
                <w:bCs/>
                <w:spacing w:val="-6"/>
                <w:sz w:val="17"/>
                <w:szCs w:val="17"/>
                <w:u w:val="single"/>
              </w:rPr>
              <w:t>Консульский отдел:</w:t>
            </w:r>
          </w:p>
          <w:p w:rsidR="00AC7B60" w:rsidRPr="00997B8F" w:rsidRDefault="00AC7B60" w:rsidP="00AC7B60">
            <w:pPr>
              <w:jc w:val="both"/>
              <w:rPr>
                <w:spacing w:val="-6"/>
                <w:sz w:val="17"/>
                <w:szCs w:val="17"/>
              </w:rPr>
            </w:pPr>
            <w:r w:rsidRPr="00997B8F">
              <w:rPr>
                <w:spacing w:val="-6"/>
                <w:sz w:val="17"/>
                <w:szCs w:val="17"/>
              </w:rPr>
              <w:t>Ботанический пер., 1</w:t>
            </w:r>
          </w:p>
          <w:p w:rsidR="00AC7B60" w:rsidRPr="00997B8F" w:rsidRDefault="00AC7B60" w:rsidP="00AC7B60">
            <w:pPr>
              <w:jc w:val="both"/>
              <w:rPr>
                <w:spacing w:val="-6"/>
                <w:sz w:val="17"/>
                <w:szCs w:val="17"/>
              </w:rPr>
            </w:pPr>
            <w:r w:rsidRPr="00997B8F">
              <w:rPr>
                <w:bCs/>
                <w:spacing w:val="-6"/>
                <w:sz w:val="17"/>
                <w:szCs w:val="17"/>
              </w:rPr>
              <w:t>Телефон:</w:t>
            </w:r>
            <w:r w:rsidRPr="00997B8F">
              <w:rPr>
                <w:spacing w:val="-6"/>
                <w:sz w:val="17"/>
                <w:szCs w:val="17"/>
                <w:lang w:val="en-US"/>
              </w:rPr>
              <w:t> </w:t>
            </w:r>
            <w:r w:rsidRPr="00997B8F">
              <w:rPr>
                <w:spacing w:val="-6"/>
                <w:sz w:val="17"/>
                <w:szCs w:val="17"/>
              </w:rPr>
              <w:t>+7 (495) 981-34-14</w:t>
            </w:r>
          </w:p>
          <w:p w:rsidR="00AC7B60" w:rsidRPr="00997B8F" w:rsidRDefault="00AC7B60" w:rsidP="00AC7B60">
            <w:pPr>
              <w:jc w:val="both"/>
              <w:rPr>
                <w:spacing w:val="-6"/>
                <w:sz w:val="17"/>
                <w:szCs w:val="17"/>
              </w:rPr>
            </w:pPr>
            <w:r w:rsidRPr="00997B8F">
              <w:rPr>
                <w:bCs/>
                <w:spacing w:val="-6"/>
                <w:sz w:val="17"/>
                <w:szCs w:val="17"/>
              </w:rPr>
              <w:t>Факс:</w:t>
            </w:r>
            <w:r w:rsidRPr="00997B8F">
              <w:rPr>
                <w:spacing w:val="-6"/>
                <w:sz w:val="17"/>
                <w:szCs w:val="17"/>
                <w:lang w:val="en-US"/>
              </w:rPr>
              <w:t> </w:t>
            </w:r>
            <w:r w:rsidRPr="00997B8F">
              <w:rPr>
                <w:spacing w:val="-6"/>
                <w:sz w:val="17"/>
                <w:szCs w:val="17"/>
              </w:rPr>
              <w:t>+7 (495) 789-85-84</w:t>
            </w:r>
            <w:r w:rsidRPr="00997B8F">
              <w:rPr>
                <w:spacing w:val="-6"/>
                <w:sz w:val="17"/>
                <w:szCs w:val="17"/>
                <w:lang w:val="en-US"/>
              </w:rPr>
              <w:t> </w:t>
            </w:r>
          </w:p>
          <w:p w:rsidR="00AC7B60" w:rsidRPr="00997B8F" w:rsidRDefault="00AC7B60" w:rsidP="00AC7B60">
            <w:pPr>
              <w:jc w:val="both"/>
              <w:rPr>
                <w:spacing w:val="-6"/>
                <w:sz w:val="17"/>
                <w:szCs w:val="17"/>
              </w:rPr>
            </w:pPr>
            <w:r w:rsidRPr="00997B8F">
              <w:rPr>
                <w:bCs/>
                <w:spacing w:val="-6"/>
                <w:sz w:val="17"/>
                <w:szCs w:val="17"/>
                <w:lang w:val="en-US"/>
              </w:rPr>
              <w:t>E</w:t>
            </w:r>
            <w:r w:rsidRPr="00997B8F">
              <w:rPr>
                <w:bCs/>
                <w:spacing w:val="-6"/>
                <w:sz w:val="17"/>
                <w:szCs w:val="17"/>
              </w:rPr>
              <w:t>-</w:t>
            </w:r>
            <w:r w:rsidRPr="00997B8F">
              <w:rPr>
                <w:bCs/>
                <w:spacing w:val="-6"/>
                <w:sz w:val="17"/>
                <w:szCs w:val="17"/>
                <w:lang w:val="en-US"/>
              </w:rPr>
              <w:t>mail</w:t>
            </w:r>
            <w:r w:rsidRPr="00997B8F">
              <w:rPr>
                <w:bCs/>
                <w:spacing w:val="-6"/>
                <w:sz w:val="17"/>
                <w:szCs w:val="17"/>
              </w:rPr>
              <w:t>:</w:t>
            </w:r>
            <w:r w:rsidRPr="00997B8F">
              <w:rPr>
                <w:spacing w:val="-6"/>
                <w:sz w:val="17"/>
                <w:szCs w:val="17"/>
                <w:lang w:val="en-US"/>
              </w:rPr>
              <w:t> </w:t>
            </w:r>
            <w:hyperlink r:id="rId9" w:history="1">
              <w:r w:rsidRPr="00997B8F">
                <w:rPr>
                  <w:rStyle w:val="a6"/>
                  <w:spacing w:val="-6"/>
                  <w:sz w:val="17"/>
                  <w:szCs w:val="17"/>
                  <w:lang w:val="en-US"/>
                </w:rPr>
                <w:t>sconsular</w:t>
              </w:r>
              <w:r w:rsidRPr="00997B8F">
                <w:rPr>
                  <w:rStyle w:val="a6"/>
                  <w:spacing w:val="-6"/>
                  <w:sz w:val="17"/>
                  <w:szCs w:val="17"/>
                </w:rPr>
                <w:t>.</w:t>
              </w:r>
              <w:r w:rsidRPr="00997B8F">
                <w:rPr>
                  <w:rStyle w:val="a6"/>
                  <w:spacing w:val="-6"/>
                  <w:sz w:val="17"/>
                  <w:szCs w:val="17"/>
                  <w:lang w:val="en-US"/>
                </w:rPr>
                <w:t>moscovo</w:t>
              </w:r>
              <w:r w:rsidRPr="00997B8F">
                <w:rPr>
                  <w:rStyle w:val="a6"/>
                  <w:spacing w:val="-6"/>
                  <w:sz w:val="17"/>
                  <w:szCs w:val="17"/>
                </w:rPr>
                <w:t>@</w:t>
              </w:r>
              <w:r w:rsidRPr="00997B8F">
                <w:rPr>
                  <w:rStyle w:val="a6"/>
                  <w:spacing w:val="-6"/>
                  <w:sz w:val="17"/>
                  <w:szCs w:val="17"/>
                  <w:lang w:val="en-US"/>
                </w:rPr>
                <w:t>mne</w:t>
              </w:r>
              <w:r w:rsidRPr="00997B8F">
                <w:rPr>
                  <w:rStyle w:val="a6"/>
                  <w:spacing w:val="-6"/>
                  <w:sz w:val="17"/>
                  <w:szCs w:val="17"/>
                </w:rPr>
                <w:t>.</w:t>
              </w:r>
              <w:proofErr w:type="spellStart"/>
              <w:r w:rsidRPr="00997B8F">
                <w:rPr>
                  <w:rStyle w:val="a6"/>
                  <w:spacing w:val="-6"/>
                  <w:sz w:val="17"/>
                  <w:szCs w:val="17"/>
                  <w:lang w:val="en-US"/>
                </w:rPr>
                <w:t>pt</w:t>
              </w:r>
              <w:proofErr w:type="spellEnd"/>
            </w:hyperlink>
          </w:p>
          <w:p w:rsidR="00AC7B60" w:rsidRPr="00997B8F" w:rsidRDefault="00AC7B60" w:rsidP="00AC7B60">
            <w:pPr>
              <w:jc w:val="both"/>
              <w:rPr>
                <w:spacing w:val="-6"/>
                <w:sz w:val="17"/>
                <w:szCs w:val="17"/>
              </w:rPr>
            </w:pPr>
            <w:r w:rsidRPr="00997B8F">
              <w:rPr>
                <w:spacing w:val="-6"/>
                <w:sz w:val="17"/>
                <w:szCs w:val="17"/>
              </w:rPr>
              <w:t>Приемные дни: Пн-Пт 9:30-13:00.</w:t>
            </w:r>
          </w:p>
          <w:p w:rsidR="00AC7B60" w:rsidRPr="00997B8F" w:rsidRDefault="00AC7B60" w:rsidP="00AC7B60">
            <w:pPr>
              <w:jc w:val="center"/>
              <w:rPr>
                <w:b/>
                <w:spacing w:val="-6"/>
                <w:sz w:val="17"/>
                <w:szCs w:val="17"/>
              </w:rPr>
            </w:pPr>
          </w:p>
        </w:tc>
        <w:tc>
          <w:tcPr>
            <w:tcW w:w="3783" w:type="dxa"/>
          </w:tcPr>
          <w:p w:rsidR="00CB3405" w:rsidRPr="00997B8F" w:rsidRDefault="00CB3405" w:rsidP="00CB3405">
            <w:pPr>
              <w:jc w:val="center"/>
              <w:rPr>
                <w:b/>
                <w:bCs/>
                <w:spacing w:val="-6"/>
                <w:sz w:val="17"/>
                <w:szCs w:val="17"/>
              </w:rPr>
            </w:pPr>
            <w:r w:rsidRPr="00997B8F">
              <w:rPr>
                <w:b/>
                <w:bCs/>
                <w:spacing w:val="-6"/>
                <w:sz w:val="17"/>
                <w:szCs w:val="17"/>
              </w:rPr>
              <w:t>Посольство России в Португалии</w:t>
            </w:r>
          </w:p>
          <w:p w:rsidR="00AC7B60" w:rsidRPr="00997B8F" w:rsidRDefault="00AC7B60" w:rsidP="00AC7B60">
            <w:pPr>
              <w:jc w:val="both"/>
              <w:rPr>
                <w:bCs/>
                <w:spacing w:val="-6"/>
                <w:sz w:val="17"/>
                <w:szCs w:val="17"/>
              </w:rPr>
            </w:pPr>
            <w:r w:rsidRPr="0076565A">
              <w:rPr>
                <w:bCs/>
                <w:spacing w:val="-6"/>
                <w:sz w:val="17"/>
                <w:szCs w:val="17"/>
              </w:rPr>
              <w:t>Адрес:</w:t>
            </w:r>
            <w:r w:rsidRPr="00997B8F">
              <w:rPr>
                <w:bCs/>
                <w:spacing w:val="-6"/>
                <w:sz w:val="17"/>
                <w:szCs w:val="17"/>
                <w:lang w:val="en-US"/>
              </w:rPr>
              <w:t> Rua</w:t>
            </w:r>
            <w:r w:rsidRPr="0076565A">
              <w:rPr>
                <w:bCs/>
                <w:spacing w:val="-6"/>
                <w:sz w:val="17"/>
                <w:szCs w:val="17"/>
              </w:rPr>
              <w:t xml:space="preserve"> </w:t>
            </w:r>
            <w:r w:rsidRPr="00997B8F">
              <w:rPr>
                <w:bCs/>
                <w:spacing w:val="-6"/>
                <w:sz w:val="17"/>
                <w:szCs w:val="17"/>
                <w:lang w:val="en-US"/>
              </w:rPr>
              <w:t>Visconde</w:t>
            </w:r>
            <w:r w:rsidRPr="0076565A">
              <w:rPr>
                <w:bCs/>
                <w:spacing w:val="-6"/>
                <w:sz w:val="17"/>
                <w:szCs w:val="17"/>
              </w:rPr>
              <w:t xml:space="preserve"> </w:t>
            </w:r>
            <w:r w:rsidRPr="00997B8F">
              <w:rPr>
                <w:bCs/>
                <w:spacing w:val="-6"/>
                <w:sz w:val="17"/>
                <w:szCs w:val="17"/>
                <w:lang w:val="en-US"/>
              </w:rPr>
              <w:t>de</w:t>
            </w:r>
            <w:r w:rsidRPr="0076565A">
              <w:rPr>
                <w:bCs/>
                <w:spacing w:val="-6"/>
                <w:sz w:val="17"/>
                <w:szCs w:val="17"/>
              </w:rPr>
              <w:t xml:space="preserve"> </w:t>
            </w:r>
            <w:r w:rsidRPr="00997B8F">
              <w:rPr>
                <w:bCs/>
                <w:spacing w:val="-6"/>
                <w:sz w:val="17"/>
                <w:szCs w:val="17"/>
                <w:lang w:val="en-US"/>
              </w:rPr>
              <w:t>Santar</w:t>
            </w:r>
            <w:r w:rsidRPr="0076565A">
              <w:rPr>
                <w:bCs/>
                <w:spacing w:val="-6"/>
                <w:sz w:val="17"/>
                <w:szCs w:val="17"/>
              </w:rPr>
              <w:t>é</w:t>
            </w:r>
            <w:r w:rsidRPr="00997B8F">
              <w:rPr>
                <w:bCs/>
                <w:spacing w:val="-6"/>
                <w:sz w:val="17"/>
                <w:szCs w:val="17"/>
                <w:lang w:val="en-US"/>
              </w:rPr>
              <w:t>m</w:t>
            </w:r>
            <w:r w:rsidRPr="0076565A">
              <w:rPr>
                <w:bCs/>
                <w:spacing w:val="-6"/>
                <w:sz w:val="17"/>
                <w:szCs w:val="17"/>
              </w:rPr>
              <w:t xml:space="preserve">, 57, 1000-286 </w:t>
            </w:r>
            <w:r w:rsidRPr="00997B8F">
              <w:rPr>
                <w:bCs/>
                <w:spacing w:val="-6"/>
                <w:sz w:val="17"/>
                <w:szCs w:val="17"/>
                <w:lang w:val="en-US"/>
              </w:rPr>
              <w:t>Lisboa</w:t>
            </w:r>
            <w:r w:rsidRPr="0076565A">
              <w:rPr>
                <w:bCs/>
                <w:spacing w:val="-6"/>
                <w:sz w:val="17"/>
                <w:szCs w:val="17"/>
              </w:rPr>
              <w:br/>
              <w:t>(1000-286</w:t>
            </w:r>
            <w:r w:rsidRPr="00997B8F">
              <w:rPr>
                <w:bCs/>
                <w:spacing w:val="-6"/>
                <w:sz w:val="17"/>
                <w:szCs w:val="17"/>
                <w:lang w:val="en-US"/>
              </w:rPr>
              <w:t> </w:t>
            </w:r>
            <w:r w:rsidRPr="0076565A">
              <w:rPr>
                <w:bCs/>
                <w:spacing w:val="-6"/>
                <w:sz w:val="17"/>
                <w:szCs w:val="17"/>
              </w:rPr>
              <w:t xml:space="preserve">Лиссабон, ул. </w:t>
            </w:r>
            <w:r w:rsidRPr="00997B8F">
              <w:rPr>
                <w:bCs/>
                <w:spacing w:val="-6"/>
                <w:sz w:val="17"/>
                <w:szCs w:val="17"/>
              </w:rPr>
              <w:t>Вишконде де Сантарень, № 57)</w:t>
            </w:r>
          </w:p>
          <w:p w:rsidR="00AC7B60" w:rsidRPr="00997B8F" w:rsidRDefault="00AC7B60" w:rsidP="00AC7B60">
            <w:pPr>
              <w:jc w:val="both"/>
              <w:rPr>
                <w:bCs/>
                <w:spacing w:val="-6"/>
                <w:sz w:val="17"/>
                <w:szCs w:val="17"/>
              </w:rPr>
            </w:pPr>
            <w:r w:rsidRPr="00997B8F">
              <w:rPr>
                <w:bCs/>
                <w:spacing w:val="-6"/>
                <w:sz w:val="17"/>
                <w:szCs w:val="17"/>
              </w:rPr>
              <w:t>Телефон приёмной Посла:</w:t>
            </w:r>
          </w:p>
          <w:p w:rsidR="00AC7B60" w:rsidRPr="00997B8F" w:rsidRDefault="00AC7B60" w:rsidP="00AC7B60">
            <w:pPr>
              <w:jc w:val="both"/>
              <w:rPr>
                <w:bCs/>
                <w:spacing w:val="-6"/>
                <w:sz w:val="17"/>
                <w:szCs w:val="17"/>
              </w:rPr>
            </w:pPr>
            <w:r w:rsidRPr="00997B8F">
              <w:rPr>
                <w:bCs/>
                <w:spacing w:val="-6"/>
                <w:sz w:val="17"/>
                <w:szCs w:val="17"/>
              </w:rPr>
              <w:t>(+351)</w:t>
            </w:r>
            <w:r w:rsidRPr="00997B8F">
              <w:rPr>
                <w:bCs/>
                <w:spacing w:val="-6"/>
                <w:sz w:val="17"/>
                <w:szCs w:val="17"/>
                <w:lang w:val="en-US"/>
              </w:rPr>
              <w:t> </w:t>
            </w:r>
            <w:r w:rsidRPr="00997B8F">
              <w:rPr>
                <w:bCs/>
                <w:spacing w:val="-6"/>
                <w:sz w:val="17"/>
                <w:szCs w:val="17"/>
              </w:rPr>
              <w:t>21 846 24 23</w:t>
            </w:r>
          </w:p>
          <w:p w:rsidR="00AC7B60" w:rsidRPr="00997B8F" w:rsidRDefault="00AC7B60" w:rsidP="00AC7B60">
            <w:pPr>
              <w:jc w:val="both"/>
              <w:rPr>
                <w:bCs/>
                <w:spacing w:val="-6"/>
                <w:sz w:val="17"/>
                <w:szCs w:val="17"/>
              </w:rPr>
            </w:pPr>
            <w:r w:rsidRPr="00997B8F">
              <w:rPr>
                <w:bCs/>
                <w:spacing w:val="-6"/>
                <w:sz w:val="17"/>
                <w:szCs w:val="17"/>
              </w:rPr>
              <w:t>(+351)</w:t>
            </w:r>
            <w:r w:rsidRPr="00997B8F">
              <w:rPr>
                <w:bCs/>
                <w:spacing w:val="-6"/>
                <w:sz w:val="17"/>
                <w:szCs w:val="17"/>
                <w:lang w:val="en-US"/>
              </w:rPr>
              <w:t> </w:t>
            </w:r>
            <w:r w:rsidRPr="00997B8F">
              <w:rPr>
                <w:bCs/>
                <w:spacing w:val="-6"/>
                <w:sz w:val="17"/>
                <w:szCs w:val="17"/>
              </w:rPr>
              <w:t>21 846 24 24</w:t>
            </w:r>
          </w:p>
          <w:p w:rsidR="00AC7B60" w:rsidRPr="00997B8F" w:rsidRDefault="00AC7B60" w:rsidP="00AC7B60">
            <w:pPr>
              <w:jc w:val="both"/>
              <w:rPr>
                <w:bCs/>
                <w:spacing w:val="-6"/>
                <w:sz w:val="17"/>
                <w:szCs w:val="17"/>
              </w:rPr>
            </w:pPr>
            <w:r w:rsidRPr="00997B8F">
              <w:rPr>
                <w:bCs/>
                <w:spacing w:val="-6"/>
                <w:sz w:val="17"/>
                <w:szCs w:val="17"/>
              </w:rPr>
              <w:t>Факс:</w:t>
            </w:r>
            <w:r w:rsidRPr="00997B8F">
              <w:rPr>
                <w:bCs/>
                <w:spacing w:val="-6"/>
                <w:sz w:val="17"/>
                <w:szCs w:val="17"/>
                <w:lang w:val="en-US"/>
              </w:rPr>
              <w:t> </w:t>
            </w:r>
            <w:r w:rsidRPr="00997B8F">
              <w:rPr>
                <w:bCs/>
                <w:spacing w:val="-6"/>
                <w:sz w:val="17"/>
                <w:szCs w:val="17"/>
              </w:rPr>
              <w:t>+351</w:t>
            </w:r>
            <w:r w:rsidRPr="00997B8F">
              <w:rPr>
                <w:bCs/>
                <w:spacing w:val="-6"/>
                <w:sz w:val="17"/>
                <w:szCs w:val="17"/>
                <w:lang w:val="en-US"/>
              </w:rPr>
              <w:t> </w:t>
            </w:r>
            <w:r w:rsidRPr="00997B8F">
              <w:rPr>
                <w:bCs/>
                <w:spacing w:val="-6"/>
                <w:sz w:val="17"/>
                <w:szCs w:val="17"/>
              </w:rPr>
              <w:t>21 846 30 08</w:t>
            </w:r>
          </w:p>
          <w:p w:rsidR="00AC7B60" w:rsidRPr="00997B8F" w:rsidRDefault="00AC7B60" w:rsidP="00AC7B60">
            <w:pPr>
              <w:jc w:val="both"/>
              <w:rPr>
                <w:bCs/>
                <w:spacing w:val="-6"/>
                <w:sz w:val="17"/>
                <w:szCs w:val="17"/>
              </w:rPr>
            </w:pPr>
            <w:r w:rsidRPr="00997B8F">
              <w:rPr>
                <w:bCs/>
                <w:spacing w:val="-6"/>
                <w:sz w:val="17"/>
                <w:szCs w:val="17"/>
              </w:rPr>
              <w:t>Электронная почта:</w:t>
            </w:r>
            <w:r w:rsidRPr="00997B8F">
              <w:rPr>
                <w:bCs/>
                <w:spacing w:val="-6"/>
                <w:sz w:val="17"/>
                <w:szCs w:val="17"/>
                <w:lang w:val="en-US"/>
              </w:rPr>
              <w:t> </w:t>
            </w:r>
            <w:hyperlink r:id="rId10" w:history="1">
              <w:r w:rsidRPr="00997B8F">
                <w:rPr>
                  <w:rStyle w:val="a6"/>
                  <w:bCs/>
                  <w:spacing w:val="-6"/>
                  <w:sz w:val="17"/>
                  <w:szCs w:val="17"/>
                  <w:lang w:val="en-US"/>
                </w:rPr>
                <w:t>mail</w:t>
              </w:r>
              <w:r w:rsidRPr="00997B8F">
                <w:rPr>
                  <w:rStyle w:val="a6"/>
                  <w:bCs/>
                  <w:spacing w:val="-6"/>
                  <w:sz w:val="17"/>
                  <w:szCs w:val="17"/>
                </w:rPr>
                <w:t>@</w:t>
              </w:r>
              <w:proofErr w:type="spellStart"/>
              <w:r w:rsidRPr="00997B8F">
                <w:rPr>
                  <w:rStyle w:val="a6"/>
                  <w:bCs/>
                  <w:spacing w:val="-6"/>
                  <w:sz w:val="17"/>
                  <w:szCs w:val="17"/>
                  <w:lang w:val="en-US"/>
                </w:rPr>
                <w:t>embrussia</w:t>
              </w:r>
              <w:proofErr w:type="spellEnd"/>
              <w:r w:rsidRPr="00997B8F">
                <w:rPr>
                  <w:rStyle w:val="a6"/>
                  <w:bCs/>
                  <w:spacing w:val="-6"/>
                  <w:sz w:val="17"/>
                  <w:szCs w:val="17"/>
                </w:rPr>
                <w:t>.</w:t>
              </w:r>
              <w:proofErr w:type="spellStart"/>
              <w:r w:rsidRPr="00997B8F">
                <w:rPr>
                  <w:rStyle w:val="a6"/>
                  <w:bCs/>
                  <w:spacing w:val="-6"/>
                  <w:sz w:val="17"/>
                  <w:szCs w:val="17"/>
                  <w:lang w:val="en-US"/>
                </w:rPr>
                <w:t>ru</w:t>
              </w:r>
              <w:proofErr w:type="spellEnd"/>
            </w:hyperlink>
          </w:p>
          <w:p w:rsidR="00B86F44" w:rsidRDefault="00B86F44" w:rsidP="00AC7B60">
            <w:pPr>
              <w:jc w:val="both"/>
              <w:rPr>
                <w:bCs/>
                <w:spacing w:val="-6"/>
                <w:sz w:val="17"/>
                <w:szCs w:val="17"/>
              </w:rPr>
            </w:pPr>
            <w:r>
              <w:rPr>
                <w:bCs/>
                <w:spacing w:val="-6"/>
                <w:sz w:val="17"/>
                <w:szCs w:val="17"/>
              </w:rPr>
              <w:t>График работы:</w:t>
            </w:r>
          </w:p>
          <w:p w:rsidR="00AC7B60" w:rsidRPr="00997B8F" w:rsidRDefault="00AC7B60" w:rsidP="00AC7B60">
            <w:pPr>
              <w:jc w:val="both"/>
              <w:rPr>
                <w:bCs/>
                <w:spacing w:val="-6"/>
                <w:sz w:val="17"/>
                <w:szCs w:val="17"/>
              </w:rPr>
            </w:pPr>
            <w:r w:rsidRPr="00997B8F">
              <w:rPr>
                <w:bCs/>
                <w:spacing w:val="-6"/>
                <w:sz w:val="17"/>
                <w:szCs w:val="17"/>
              </w:rPr>
              <w:t>Понедельник-пятница: с 09-00 до 13-00 и с 15-00 до 19-00</w:t>
            </w:r>
          </w:p>
          <w:p w:rsidR="00AC7B60" w:rsidRPr="00997B8F" w:rsidRDefault="00AC7B60" w:rsidP="00AC7B60">
            <w:pPr>
              <w:jc w:val="center"/>
              <w:rPr>
                <w:b/>
                <w:bCs/>
                <w:spacing w:val="-6"/>
                <w:sz w:val="17"/>
                <w:szCs w:val="17"/>
              </w:rPr>
            </w:pPr>
          </w:p>
        </w:tc>
        <w:tc>
          <w:tcPr>
            <w:tcW w:w="3828" w:type="dxa"/>
          </w:tcPr>
          <w:p w:rsidR="00AC7B60" w:rsidRPr="00997B8F" w:rsidRDefault="00F636B9" w:rsidP="00AC7B60">
            <w:pPr>
              <w:jc w:val="center"/>
              <w:rPr>
                <w:b/>
                <w:bCs/>
                <w:spacing w:val="-6"/>
                <w:sz w:val="17"/>
                <w:szCs w:val="17"/>
              </w:rPr>
            </w:pPr>
            <w:hyperlink r:id="rId11" w:tgtFrame="_blank" w:history="1">
              <w:r w:rsidR="00AC7B60" w:rsidRPr="00997B8F">
                <w:rPr>
                  <w:rStyle w:val="a6"/>
                  <w:b/>
                  <w:bCs/>
                  <w:color w:val="auto"/>
                  <w:spacing w:val="-6"/>
                  <w:sz w:val="17"/>
                  <w:szCs w:val="17"/>
                  <w:u w:val="none"/>
                </w:rPr>
                <w:t>Визовый центр в Москве</w:t>
              </w:r>
            </w:hyperlink>
          </w:p>
          <w:p w:rsidR="00AC7B60" w:rsidRPr="00997B8F" w:rsidRDefault="00AC7B60" w:rsidP="00AC7B60">
            <w:pPr>
              <w:jc w:val="both"/>
              <w:rPr>
                <w:spacing w:val="-6"/>
                <w:sz w:val="17"/>
                <w:szCs w:val="17"/>
              </w:rPr>
            </w:pPr>
            <w:r w:rsidRPr="00997B8F">
              <w:rPr>
                <w:spacing w:val="-6"/>
                <w:sz w:val="17"/>
                <w:szCs w:val="17"/>
              </w:rPr>
              <w:t>Дубининская ул., 35, Москва, 115054, Россия</w:t>
            </w:r>
          </w:p>
          <w:p w:rsidR="00AC7B60" w:rsidRPr="00997B8F" w:rsidRDefault="00AC7B60" w:rsidP="00AC7B60">
            <w:pPr>
              <w:jc w:val="both"/>
              <w:rPr>
                <w:spacing w:val="-6"/>
                <w:sz w:val="17"/>
                <w:szCs w:val="17"/>
              </w:rPr>
            </w:pPr>
            <w:r w:rsidRPr="00997B8F">
              <w:rPr>
                <w:bCs/>
                <w:spacing w:val="-6"/>
                <w:sz w:val="17"/>
                <w:szCs w:val="17"/>
              </w:rPr>
              <w:t>Телефоны:</w:t>
            </w:r>
            <w:r w:rsidRPr="00997B8F">
              <w:rPr>
                <w:spacing w:val="-6"/>
                <w:sz w:val="17"/>
                <w:szCs w:val="17"/>
                <w:lang w:val="en-US"/>
              </w:rPr>
              <w:t> </w:t>
            </w:r>
            <w:r w:rsidRPr="00997B8F">
              <w:rPr>
                <w:spacing w:val="-6"/>
                <w:sz w:val="17"/>
                <w:szCs w:val="17"/>
              </w:rPr>
              <w:t>+7 (499) 703-49-86;</w:t>
            </w:r>
            <w:r w:rsidRPr="00997B8F">
              <w:rPr>
                <w:spacing w:val="-6"/>
                <w:sz w:val="17"/>
                <w:szCs w:val="17"/>
                <w:lang w:val="en-US"/>
              </w:rPr>
              <w:t> </w:t>
            </w:r>
            <w:r w:rsidRPr="00997B8F">
              <w:rPr>
                <w:spacing w:val="-6"/>
                <w:sz w:val="17"/>
                <w:szCs w:val="17"/>
              </w:rPr>
              <w:t>+7 (499) 704-36-97</w:t>
            </w:r>
          </w:p>
          <w:p w:rsidR="00AC7B60" w:rsidRPr="00997B8F" w:rsidRDefault="00AC7B60" w:rsidP="00AC7B60">
            <w:pPr>
              <w:jc w:val="both"/>
              <w:rPr>
                <w:spacing w:val="-6"/>
                <w:sz w:val="17"/>
                <w:szCs w:val="17"/>
              </w:rPr>
            </w:pPr>
            <w:r w:rsidRPr="00997B8F">
              <w:rPr>
                <w:spacing w:val="-6"/>
                <w:sz w:val="17"/>
                <w:szCs w:val="17"/>
              </w:rPr>
              <w:t>Телефоны Контактного центра едины для всех Визовых центров Португалии в России.</w:t>
            </w:r>
          </w:p>
          <w:p w:rsidR="00AC7B60" w:rsidRPr="00997B8F" w:rsidRDefault="00AC7B60" w:rsidP="00AC7B60">
            <w:pPr>
              <w:jc w:val="both"/>
              <w:rPr>
                <w:spacing w:val="-6"/>
                <w:sz w:val="17"/>
                <w:szCs w:val="17"/>
              </w:rPr>
            </w:pPr>
            <w:r w:rsidRPr="00997B8F">
              <w:rPr>
                <w:spacing w:val="-6"/>
                <w:sz w:val="17"/>
                <w:szCs w:val="17"/>
              </w:rPr>
              <w:t>Также единым является адрес электронной почты Визовых центров:</w:t>
            </w:r>
            <w:hyperlink r:id="rId12" w:history="1">
              <w:r w:rsidRPr="00997B8F">
                <w:rPr>
                  <w:rStyle w:val="a6"/>
                  <w:spacing w:val="-6"/>
                  <w:sz w:val="17"/>
                  <w:szCs w:val="17"/>
                  <w:lang w:val="en-US"/>
                </w:rPr>
                <w:t>infomos</w:t>
              </w:r>
              <w:r w:rsidRPr="00997B8F">
                <w:rPr>
                  <w:rStyle w:val="a6"/>
                  <w:spacing w:val="-6"/>
                  <w:sz w:val="17"/>
                  <w:szCs w:val="17"/>
                </w:rPr>
                <w:t>.</w:t>
              </w:r>
              <w:r w:rsidRPr="00997B8F">
                <w:rPr>
                  <w:rStyle w:val="a6"/>
                  <w:spacing w:val="-6"/>
                  <w:sz w:val="17"/>
                  <w:szCs w:val="17"/>
                  <w:lang w:val="en-US"/>
                </w:rPr>
                <w:t>ptru</w:t>
              </w:r>
              <w:r w:rsidRPr="00997B8F">
                <w:rPr>
                  <w:rStyle w:val="a6"/>
                  <w:spacing w:val="-6"/>
                  <w:sz w:val="17"/>
                  <w:szCs w:val="17"/>
                </w:rPr>
                <w:t>@</w:t>
              </w:r>
              <w:r w:rsidRPr="00997B8F">
                <w:rPr>
                  <w:rStyle w:val="a6"/>
                  <w:spacing w:val="-6"/>
                  <w:sz w:val="17"/>
                  <w:szCs w:val="17"/>
                  <w:lang w:val="en-US"/>
                </w:rPr>
                <w:t>vfshelpline</w:t>
              </w:r>
              <w:r w:rsidRPr="00997B8F">
                <w:rPr>
                  <w:rStyle w:val="a6"/>
                  <w:spacing w:val="-6"/>
                  <w:sz w:val="17"/>
                  <w:szCs w:val="17"/>
                </w:rPr>
                <w:t>.</w:t>
              </w:r>
              <w:r w:rsidRPr="00997B8F">
                <w:rPr>
                  <w:rStyle w:val="a6"/>
                  <w:spacing w:val="-6"/>
                  <w:sz w:val="17"/>
                  <w:szCs w:val="17"/>
                  <w:lang w:val="en-US"/>
                </w:rPr>
                <w:t>com</w:t>
              </w:r>
            </w:hyperlink>
          </w:p>
          <w:p w:rsidR="00AC7B60" w:rsidRPr="00997B8F" w:rsidRDefault="00AC7B60" w:rsidP="00AC7B60">
            <w:pPr>
              <w:jc w:val="both"/>
              <w:rPr>
                <w:spacing w:val="-6"/>
                <w:sz w:val="17"/>
                <w:szCs w:val="17"/>
              </w:rPr>
            </w:pPr>
            <w:r w:rsidRPr="00997B8F">
              <w:rPr>
                <w:spacing w:val="-6"/>
                <w:sz w:val="17"/>
                <w:szCs w:val="17"/>
              </w:rPr>
              <w:t>Подача заявлений:</w:t>
            </w:r>
          </w:p>
          <w:p w:rsidR="00B86F44" w:rsidRDefault="00AC7B60" w:rsidP="00AC7B60">
            <w:pPr>
              <w:jc w:val="both"/>
              <w:rPr>
                <w:spacing w:val="-6"/>
                <w:sz w:val="17"/>
                <w:szCs w:val="17"/>
              </w:rPr>
            </w:pPr>
            <w:r w:rsidRPr="00997B8F">
              <w:rPr>
                <w:spacing w:val="-6"/>
                <w:sz w:val="17"/>
                <w:szCs w:val="17"/>
              </w:rPr>
              <w:t>09:00 - 16:00 (с понедельника по пятницу, кроме государственных праздников)</w:t>
            </w:r>
            <w:r w:rsidRPr="00997B8F">
              <w:rPr>
                <w:spacing w:val="-6"/>
                <w:sz w:val="17"/>
                <w:szCs w:val="17"/>
                <w:lang w:val="en-US"/>
              </w:rPr>
              <w:t> </w:t>
            </w:r>
          </w:p>
          <w:p w:rsidR="00AC7B60" w:rsidRPr="00997B8F" w:rsidRDefault="00AC7B60" w:rsidP="00AC7B60">
            <w:pPr>
              <w:jc w:val="both"/>
              <w:rPr>
                <w:spacing w:val="-6"/>
                <w:sz w:val="17"/>
                <w:szCs w:val="17"/>
              </w:rPr>
            </w:pPr>
            <w:r w:rsidRPr="00997B8F">
              <w:rPr>
                <w:spacing w:val="-6"/>
                <w:sz w:val="17"/>
                <w:szCs w:val="17"/>
              </w:rPr>
              <w:t>Выдача паспортов:</w:t>
            </w:r>
          </w:p>
          <w:p w:rsidR="00AC7B60" w:rsidRPr="00997B8F" w:rsidRDefault="00AC7B60" w:rsidP="00AC7B60">
            <w:pPr>
              <w:jc w:val="both"/>
              <w:rPr>
                <w:spacing w:val="-6"/>
                <w:sz w:val="17"/>
                <w:szCs w:val="17"/>
              </w:rPr>
            </w:pPr>
            <w:r w:rsidRPr="00997B8F">
              <w:rPr>
                <w:spacing w:val="-6"/>
                <w:sz w:val="17"/>
                <w:szCs w:val="17"/>
              </w:rPr>
              <w:t>12:00 - 16:00 (с понедельника по пятницу, кроме государственных праздников)</w:t>
            </w:r>
          </w:p>
          <w:p w:rsidR="00AC7B60" w:rsidRPr="00997B8F" w:rsidRDefault="00AC7B60" w:rsidP="00AC7B60">
            <w:pPr>
              <w:jc w:val="center"/>
              <w:rPr>
                <w:b/>
                <w:spacing w:val="-6"/>
                <w:sz w:val="17"/>
                <w:szCs w:val="17"/>
              </w:rPr>
            </w:pPr>
          </w:p>
        </w:tc>
      </w:tr>
    </w:tbl>
    <w:p w:rsidR="002100E1" w:rsidRPr="00997B8F" w:rsidRDefault="002100E1" w:rsidP="00AC7B60">
      <w:pPr>
        <w:rPr>
          <w:b/>
          <w:spacing w:val="-6"/>
          <w:sz w:val="17"/>
          <w:szCs w:val="17"/>
        </w:rPr>
      </w:pP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04"/>
        <w:gridCol w:w="2392"/>
        <w:gridCol w:w="2844"/>
      </w:tblGrid>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rPr>
            </w:pPr>
            <w:r w:rsidRPr="002100E1">
              <w:rPr>
                <w:sz w:val="17"/>
                <w:szCs w:val="17"/>
              </w:rPr>
              <w:t>Доброе утро/Добрый день (до 12.00)</w:t>
            </w:r>
          </w:p>
        </w:tc>
        <w:tc>
          <w:tcPr>
            <w:tcW w:w="2392"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Bom dia!</w:t>
            </w:r>
          </w:p>
        </w:tc>
        <w:tc>
          <w:tcPr>
            <w:tcW w:w="284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бом дИа!</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rPr>
            </w:pPr>
            <w:r w:rsidRPr="002100E1">
              <w:rPr>
                <w:sz w:val="17"/>
                <w:szCs w:val="17"/>
              </w:rPr>
              <w:t>Добрый вечер (с 18.00до полуночи); Спокойной ночи</w:t>
            </w:r>
          </w:p>
        </w:tc>
        <w:tc>
          <w:tcPr>
            <w:tcW w:w="2392"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Boa noite!</w:t>
            </w:r>
          </w:p>
        </w:tc>
        <w:tc>
          <w:tcPr>
            <w:tcW w:w="284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бОа нОйтэ!</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До свидания</w:t>
            </w:r>
          </w:p>
        </w:tc>
        <w:tc>
          <w:tcPr>
            <w:tcW w:w="2392"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Adeus/Até logo</w:t>
            </w:r>
          </w:p>
        </w:tc>
        <w:tc>
          <w:tcPr>
            <w:tcW w:w="284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адЭуш/атЭ лОгу</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321D16" w:rsidRDefault="00321D16" w:rsidP="00AC7B60">
            <w:pPr>
              <w:pStyle w:val="a4"/>
              <w:spacing w:after="0"/>
              <w:rPr>
                <w:sz w:val="17"/>
                <w:szCs w:val="17"/>
                <w:lang w:val="en-US"/>
              </w:rPr>
            </w:pPr>
            <w:r w:rsidRPr="00321D16">
              <w:rPr>
                <w:sz w:val="17"/>
                <w:szCs w:val="17"/>
                <w:lang w:val="en-US"/>
              </w:rPr>
              <w:t>Как дела?</w:t>
            </w:r>
          </w:p>
        </w:tc>
        <w:tc>
          <w:tcPr>
            <w:tcW w:w="2392" w:type="dxa"/>
            <w:shd w:val="clear" w:color="auto" w:fill="auto"/>
            <w:tcMar>
              <w:top w:w="45" w:type="dxa"/>
              <w:left w:w="105" w:type="dxa"/>
              <w:bottom w:w="30" w:type="dxa"/>
              <w:right w:w="105" w:type="dxa"/>
            </w:tcMar>
            <w:vAlign w:val="center"/>
            <w:hideMark/>
          </w:tcPr>
          <w:p w:rsidR="00321D16" w:rsidRPr="00321D16" w:rsidRDefault="00321D16" w:rsidP="00AC7B60">
            <w:pPr>
              <w:pStyle w:val="a4"/>
              <w:spacing w:after="0"/>
              <w:rPr>
                <w:sz w:val="17"/>
                <w:szCs w:val="17"/>
                <w:lang w:val="en-US"/>
              </w:rPr>
            </w:pPr>
            <w:r w:rsidRPr="00321D16">
              <w:rPr>
                <w:sz w:val="17"/>
                <w:szCs w:val="17"/>
                <w:lang w:val="en-US"/>
              </w:rPr>
              <w:t>Соmо está?/Como vai?</w:t>
            </w:r>
          </w:p>
        </w:tc>
        <w:tc>
          <w:tcPr>
            <w:tcW w:w="2844" w:type="dxa"/>
            <w:shd w:val="clear" w:color="auto" w:fill="auto"/>
            <w:tcMar>
              <w:top w:w="45" w:type="dxa"/>
              <w:left w:w="105" w:type="dxa"/>
              <w:bottom w:w="30" w:type="dxa"/>
              <w:right w:w="105" w:type="dxa"/>
            </w:tcMar>
            <w:vAlign w:val="center"/>
            <w:hideMark/>
          </w:tcPr>
          <w:p w:rsidR="00321D16" w:rsidRPr="00321D16" w:rsidRDefault="00321D16" w:rsidP="00AC7B60">
            <w:pPr>
              <w:pStyle w:val="a4"/>
              <w:spacing w:after="0"/>
              <w:rPr>
                <w:sz w:val="17"/>
                <w:szCs w:val="17"/>
                <w:lang w:val="en-US"/>
              </w:rPr>
            </w:pPr>
            <w:r w:rsidRPr="00321D16">
              <w:rPr>
                <w:sz w:val="17"/>
                <w:szCs w:val="17"/>
                <w:lang w:val="en-US"/>
              </w:rPr>
              <w:t>кОму эштА ?/кОму вай ?</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Да/Нет</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Sim/Não</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синь/нАу</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2100E1" w:rsidP="00AC7B60">
            <w:pPr>
              <w:pStyle w:val="a4"/>
              <w:spacing w:after="0"/>
              <w:rPr>
                <w:sz w:val="17"/>
                <w:szCs w:val="17"/>
                <w:lang w:val="en-US"/>
              </w:rPr>
            </w:pPr>
            <w:r w:rsidRPr="00997B8F">
              <w:rPr>
                <w:sz w:val="17"/>
                <w:szCs w:val="17"/>
                <w:lang w:val="en-US"/>
              </w:rPr>
              <w:t>Спасибо</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rPr>
            </w:pPr>
            <w:r w:rsidRPr="00997B8F">
              <w:rPr>
                <w:sz w:val="17"/>
                <w:szCs w:val="17"/>
                <w:lang w:val="en-US"/>
              </w:rPr>
              <w:t>Obrigado</w:t>
            </w:r>
            <w:r w:rsidR="002100E1" w:rsidRPr="00997B8F">
              <w:rPr>
                <w:sz w:val="17"/>
                <w:szCs w:val="17"/>
              </w:rPr>
              <w:t>/</w:t>
            </w:r>
            <w:r w:rsidR="002100E1" w:rsidRPr="00997B8F">
              <w:rPr>
                <w:sz w:val="17"/>
                <w:szCs w:val="17"/>
                <w:lang w:val="en-US"/>
              </w:rPr>
              <w:t xml:space="preserve"> Obrigadа</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убригАду</w:t>
            </w:r>
          </w:p>
        </w:tc>
      </w:tr>
      <w:tr w:rsidR="002100E1" w:rsidRPr="00997B8F" w:rsidTr="002100E1">
        <w:trPr>
          <w:trHeight w:val="234"/>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Пожалуйста</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Рог favor</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пур фавОр</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Я не понимаю</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Não compreendo/entendo</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нАy кумпреЭнду/энтЭнду</w:t>
            </w:r>
          </w:p>
        </w:tc>
      </w:tr>
    </w:tbl>
    <w:p w:rsidR="008960D9" w:rsidRDefault="00057541" w:rsidP="008960D9">
      <w:pPr>
        <w:pStyle w:val="a4"/>
        <w:spacing w:before="120" w:after="0"/>
        <w:jc w:val="center"/>
        <w:rPr>
          <w:rFonts w:ascii="Bookman Old Style" w:hAnsi="Bookman Old Style"/>
          <w:b/>
          <w:sz w:val="18"/>
          <w:szCs w:val="18"/>
        </w:rPr>
      </w:pPr>
      <w:r w:rsidRPr="00BE063D">
        <w:rPr>
          <w:rFonts w:ascii="Bookman Old Style" w:hAnsi="Bookman Old Style"/>
          <w:b/>
          <w:sz w:val="18"/>
          <w:szCs w:val="18"/>
        </w:rPr>
        <w:t>ЖЕЛАЕМ ВАМ ПРИЯТНОГО ПУТЕШЕСТВИЯ!</w:t>
      </w:r>
    </w:p>
    <w:p w:rsidR="00FE08F4" w:rsidRPr="008960D9" w:rsidRDefault="00D3131C" w:rsidP="008960D9">
      <w:pPr>
        <w:pStyle w:val="a4"/>
        <w:spacing w:before="120" w:after="0"/>
        <w:jc w:val="center"/>
        <w:rPr>
          <w:rStyle w:val="a3"/>
          <w:rFonts w:ascii="Bookman Old Style" w:hAnsi="Bookman Old Style"/>
          <w:sz w:val="18"/>
          <w:szCs w:val="18"/>
        </w:rPr>
      </w:pPr>
      <w:r w:rsidRPr="00D3131C">
        <w:rPr>
          <w:sz w:val="16"/>
          <w:szCs w:val="16"/>
        </w:rPr>
        <w:t>201</w:t>
      </w:r>
      <w:r w:rsidR="008960D9">
        <w:rPr>
          <w:sz w:val="16"/>
          <w:szCs w:val="16"/>
        </w:rPr>
        <w:t>9</w:t>
      </w:r>
      <w:r w:rsidR="00B85366">
        <w:rPr>
          <w:sz w:val="16"/>
          <w:szCs w:val="16"/>
        </w:rPr>
        <w:t xml:space="preserve"> год</w:t>
      </w:r>
    </w:p>
    <w:sectPr w:rsidR="00FE08F4" w:rsidRPr="008960D9" w:rsidSect="008960D9">
      <w:pgSz w:w="11906" w:h="16838"/>
      <w:pgMar w:top="720" w:right="7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0E6"/>
    <w:multiLevelType w:val="multilevel"/>
    <w:tmpl w:val="D5DE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05596"/>
    <w:multiLevelType w:val="multilevel"/>
    <w:tmpl w:val="3022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90D45"/>
    <w:multiLevelType w:val="multilevel"/>
    <w:tmpl w:val="AA1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Ysdc7DuUYKR6nbfSRf0Lql+7DyAzjnsmTzhq9YUyphlNN7Cxm9XQ7S0Xhv74vcf6J4w3J8yVVxjBL89cwngLQ==" w:salt="fjUtRgp3nZo8R+qxYv49C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BC"/>
    <w:rsid w:val="00005EE4"/>
    <w:rsid w:val="00057541"/>
    <w:rsid w:val="00064A06"/>
    <w:rsid w:val="000653D7"/>
    <w:rsid w:val="00093671"/>
    <w:rsid w:val="000D6A86"/>
    <w:rsid w:val="000E3C5F"/>
    <w:rsid w:val="000F76FE"/>
    <w:rsid w:val="001040A5"/>
    <w:rsid w:val="00123CB0"/>
    <w:rsid w:val="0014146D"/>
    <w:rsid w:val="001576E8"/>
    <w:rsid w:val="00194DAD"/>
    <w:rsid w:val="001B160A"/>
    <w:rsid w:val="001C21EB"/>
    <w:rsid w:val="001E632A"/>
    <w:rsid w:val="001F1675"/>
    <w:rsid w:val="001F2D69"/>
    <w:rsid w:val="002100E1"/>
    <w:rsid w:val="00214776"/>
    <w:rsid w:val="00236E24"/>
    <w:rsid w:val="00274897"/>
    <w:rsid w:val="0028736B"/>
    <w:rsid w:val="002A5E73"/>
    <w:rsid w:val="002C4090"/>
    <w:rsid w:val="003103C9"/>
    <w:rsid w:val="0031450F"/>
    <w:rsid w:val="003214F9"/>
    <w:rsid w:val="00321D16"/>
    <w:rsid w:val="0033033A"/>
    <w:rsid w:val="0033717C"/>
    <w:rsid w:val="003470D2"/>
    <w:rsid w:val="00365940"/>
    <w:rsid w:val="003C5EF0"/>
    <w:rsid w:val="0042796B"/>
    <w:rsid w:val="004B53D1"/>
    <w:rsid w:val="004E2C97"/>
    <w:rsid w:val="004F582D"/>
    <w:rsid w:val="00554D1B"/>
    <w:rsid w:val="00577D3C"/>
    <w:rsid w:val="005C027D"/>
    <w:rsid w:val="005F3E0F"/>
    <w:rsid w:val="00623139"/>
    <w:rsid w:val="00626E1C"/>
    <w:rsid w:val="0064765B"/>
    <w:rsid w:val="006878F9"/>
    <w:rsid w:val="006C1D31"/>
    <w:rsid w:val="006C27BD"/>
    <w:rsid w:val="006D75ED"/>
    <w:rsid w:val="006E18FC"/>
    <w:rsid w:val="0075212E"/>
    <w:rsid w:val="0076565A"/>
    <w:rsid w:val="007E19A0"/>
    <w:rsid w:val="007F5868"/>
    <w:rsid w:val="00805F14"/>
    <w:rsid w:val="008960D9"/>
    <w:rsid w:val="008C3E81"/>
    <w:rsid w:val="008C4AB0"/>
    <w:rsid w:val="008F2097"/>
    <w:rsid w:val="0095614F"/>
    <w:rsid w:val="00964F66"/>
    <w:rsid w:val="00965413"/>
    <w:rsid w:val="00997B8F"/>
    <w:rsid w:val="00A0718F"/>
    <w:rsid w:val="00A31A05"/>
    <w:rsid w:val="00A45568"/>
    <w:rsid w:val="00A71046"/>
    <w:rsid w:val="00AC7B60"/>
    <w:rsid w:val="00AF172B"/>
    <w:rsid w:val="00B20E16"/>
    <w:rsid w:val="00B41E29"/>
    <w:rsid w:val="00B85366"/>
    <w:rsid w:val="00B86F44"/>
    <w:rsid w:val="00B96D8E"/>
    <w:rsid w:val="00BA5C2B"/>
    <w:rsid w:val="00BF0C07"/>
    <w:rsid w:val="00BF3D67"/>
    <w:rsid w:val="00C00251"/>
    <w:rsid w:val="00C066BC"/>
    <w:rsid w:val="00C07DE1"/>
    <w:rsid w:val="00C52E88"/>
    <w:rsid w:val="00C7559D"/>
    <w:rsid w:val="00CB230E"/>
    <w:rsid w:val="00CB3405"/>
    <w:rsid w:val="00CC130F"/>
    <w:rsid w:val="00CC58E4"/>
    <w:rsid w:val="00D05A9C"/>
    <w:rsid w:val="00D164D0"/>
    <w:rsid w:val="00D20714"/>
    <w:rsid w:val="00D2340D"/>
    <w:rsid w:val="00D3131C"/>
    <w:rsid w:val="00D31709"/>
    <w:rsid w:val="00D5666F"/>
    <w:rsid w:val="00D9128C"/>
    <w:rsid w:val="00DA1B6F"/>
    <w:rsid w:val="00DD1502"/>
    <w:rsid w:val="00DF54F2"/>
    <w:rsid w:val="00E773C2"/>
    <w:rsid w:val="00EA2631"/>
    <w:rsid w:val="00F07133"/>
    <w:rsid w:val="00F43DB2"/>
    <w:rsid w:val="00F636B9"/>
    <w:rsid w:val="00F739D6"/>
    <w:rsid w:val="00F813F2"/>
    <w:rsid w:val="00FD0D36"/>
    <w:rsid w:val="00FE08F4"/>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4DD0"/>
  <w15:docId w15:val="{C138B12B-1C0F-4636-A09C-799AF784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B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styleId="2">
    <w:name w:val="heading 2"/>
    <w:basedOn w:val="a"/>
    <w:next w:val="a"/>
    <w:link w:val="20"/>
    <w:uiPriority w:val="9"/>
    <w:semiHidden/>
    <w:unhideWhenUsed/>
    <w:qFormat/>
    <w:rsid w:val="00687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36E24"/>
    <w:pPr>
      <w:widowControl/>
      <w:suppressAutoHyphens w:val="0"/>
      <w:overflowPunct/>
      <w:autoSpaceDE/>
      <w:autoSpaceDN/>
      <w:adjustRightInd/>
      <w:spacing w:before="100" w:beforeAutospacing="1" w:after="100" w:afterAutospacing="1"/>
      <w:textAlignment w:val="auto"/>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066BC"/>
    <w:rPr>
      <w:b/>
    </w:rPr>
  </w:style>
  <w:style w:type="paragraph" w:styleId="a4">
    <w:name w:val="Body Text"/>
    <w:basedOn w:val="a"/>
    <w:link w:val="a5"/>
    <w:semiHidden/>
    <w:rsid w:val="00C066BC"/>
    <w:pPr>
      <w:spacing w:after="120"/>
    </w:pPr>
  </w:style>
  <w:style w:type="character" w:customStyle="1" w:styleId="a5">
    <w:name w:val="Основной текст Знак"/>
    <w:basedOn w:val="a0"/>
    <w:link w:val="a4"/>
    <w:semiHidden/>
    <w:rsid w:val="00C066BC"/>
    <w:rPr>
      <w:rFonts w:ascii="Times New Roman" w:eastAsia="Times New Roman" w:hAnsi="Times New Roman" w:cs="Times New Roman"/>
      <w:kern w:val="1"/>
      <w:sz w:val="24"/>
      <w:szCs w:val="20"/>
      <w:lang w:eastAsia="ru-RU"/>
    </w:rPr>
  </w:style>
  <w:style w:type="character" w:styleId="a6">
    <w:name w:val="Hyperlink"/>
    <w:semiHidden/>
    <w:rsid w:val="00057541"/>
    <w:rPr>
      <w:noProof w:val="0"/>
      <w:color w:val="000080"/>
      <w:u w:val="single"/>
    </w:rPr>
  </w:style>
  <w:style w:type="paragraph" w:styleId="a7">
    <w:name w:val="Normal (Web)"/>
    <w:basedOn w:val="a"/>
    <w:uiPriority w:val="99"/>
    <w:unhideWhenUsed/>
    <w:rsid w:val="00057541"/>
    <w:pPr>
      <w:widowControl/>
      <w:suppressAutoHyphens w:val="0"/>
      <w:overflowPunct/>
      <w:autoSpaceDE/>
      <w:autoSpaceDN/>
      <w:adjustRightInd/>
      <w:textAlignment w:val="auto"/>
    </w:pPr>
    <w:rPr>
      <w:rFonts w:eastAsia="Calibri"/>
      <w:kern w:val="0"/>
      <w:szCs w:val="24"/>
    </w:rPr>
  </w:style>
  <w:style w:type="character" w:customStyle="1" w:styleId="apple-converted-space">
    <w:name w:val="apple-converted-space"/>
    <w:basedOn w:val="a0"/>
    <w:rsid w:val="007F5868"/>
  </w:style>
  <w:style w:type="paragraph" w:customStyle="1" w:styleId="full">
    <w:name w:val="full"/>
    <w:basedOn w:val="a"/>
    <w:rsid w:val="0033033A"/>
    <w:pPr>
      <w:widowControl/>
      <w:suppressAutoHyphens w:val="0"/>
      <w:overflowPunct/>
      <w:autoSpaceDE/>
      <w:autoSpaceDN/>
      <w:adjustRightInd/>
      <w:spacing w:before="100" w:beforeAutospacing="1" w:after="100" w:afterAutospacing="1"/>
      <w:textAlignment w:val="auto"/>
    </w:pPr>
    <w:rPr>
      <w:kern w:val="0"/>
      <w:szCs w:val="24"/>
    </w:rPr>
  </w:style>
  <w:style w:type="character" w:customStyle="1" w:styleId="30">
    <w:name w:val="Заголовок 3 Знак"/>
    <w:basedOn w:val="a0"/>
    <w:link w:val="3"/>
    <w:uiPriority w:val="9"/>
    <w:rsid w:val="00236E2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6878F9"/>
    <w:rPr>
      <w:rFonts w:asciiTheme="majorHAnsi" w:eastAsiaTheme="majorEastAsia" w:hAnsiTheme="majorHAnsi" w:cstheme="majorBidi"/>
      <w:b/>
      <w:bCs/>
      <w:color w:val="4F81BD" w:themeColor="accent1"/>
      <w:kern w:val="1"/>
      <w:sz w:val="26"/>
      <w:szCs w:val="26"/>
      <w:lang w:eastAsia="ru-RU"/>
    </w:rPr>
  </w:style>
  <w:style w:type="table" w:styleId="a8">
    <w:name w:val="Table Grid"/>
    <w:basedOn w:val="a1"/>
    <w:uiPriority w:val="59"/>
    <w:rsid w:val="0015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189">
      <w:bodyDiv w:val="1"/>
      <w:marLeft w:val="0"/>
      <w:marRight w:val="0"/>
      <w:marTop w:val="0"/>
      <w:marBottom w:val="0"/>
      <w:divBdr>
        <w:top w:val="none" w:sz="0" w:space="0" w:color="auto"/>
        <w:left w:val="none" w:sz="0" w:space="0" w:color="auto"/>
        <w:bottom w:val="none" w:sz="0" w:space="0" w:color="auto"/>
        <w:right w:val="none" w:sz="0" w:space="0" w:color="auto"/>
      </w:divBdr>
    </w:div>
    <w:div w:id="92435552">
      <w:bodyDiv w:val="1"/>
      <w:marLeft w:val="0"/>
      <w:marRight w:val="0"/>
      <w:marTop w:val="0"/>
      <w:marBottom w:val="0"/>
      <w:divBdr>
        <w:top w:val="none" w:sz="0" w:space="0" w:color="auto"/>
        <w:left w:val="none" w:sz="0" w:space="0" w:color="auto"/>
        <w:bottom w:val="none" w:sz="0" w:space="0" w:color="auto"/>
        <w:right w:val="none" w:sz="0" w:space="0" w:color="auto"/>
      </w:divBdr>
    </w:div>
    <w:div w:id="203370710">
      <w:bodyDiv w:val="1"/>
      <w:marLeft w:val="0"/>
      <w:marRight w:val="0"/>
      <w:marTop w:val="0"/>
      <w:marBottom w:val="0"/>
      <w:divBdr>
        <w:top w:val="none" w:sz="0" w:space="0" w:color="auto"/>
        <w:left w:val="none" w:sz="0" w:space="0" w:color="auto"/>
        <w:bottom w:val="none" w:sz="0" w:space="0" w:color="auto"/>
        <w:right w:val="none" w:sz="0" w:space="0" w:color="auto"/>
      </w:divBdr>
    </w:div>
    <w:div w:id="262491867">
      <w:bodyDiv w:val="1"/>
      <w:marLeft w:val="0"/>
      <w:marRight w:val="0"/>
      <w:marTop w:val="0"/>
      <w:marBottom w:val="0"/>
      <w:divBdr>
        <w:top w:val="none" w:sz="0" w:space="0" w:color="auto"/>
        <w:left w:val="none" w:sz="0" w:space="0" w:color="auto"/>
        <w:bottom w:val="none" w:sz="0" w:space="0" w:color="auto"/>
        <w:right w:val="none" w:sz="0" w:space="0" w:color="auto"/>
      </w:divBdr>
    </w:div>
    <w:div w:id="315304187">
      <w:bodyDiv w:val="1"/>
      <w:marLeft w:val="0"/>
      <w:marRight w:val="0"/>
      <w:marTop w:val="0"/>
      <w:marBottom w:val="0"/>
      <w:divBdr>
        <w:top w:val="none" w:sz="0" w:space="0" w:color="auto"/>
        <w:left w:val="none" w:sz="0" w:space="0" w:color="auto"/>
        <w:bottom w:val="none" w:sz="0" w:space="0" w:color="auto"/>
        <w:right w:val="none" w:sz="0" w:space="0" w:color="auto"/>
      </w:divBdr>
    </w:div>
    <w:div w:id="386760137">
      <w:bodyDiv w:val="1"/>
      <w:marLeft w:val="0"/>
      <w:marRight w:val="0"/>
      <w:marTop w:val="0"/>
      <w:marBottom w:val="0"/>
      <w:divBdr>
        <w:top w:val="none" w:sz="0" w:space="0" w:color="auto"/>
        <w:left w:val="none" w:sz="0" w:space="0" w:color="auto"/>
        <w:bottom w:val="none" w:sz="0" w:space="0" w:color="auto"/>
        <w:right w:val="none" w:sz="0" w:space="0" w:color="auto"/>
      </w:divBdr>
    </w:div>
    <w:div w:id="405807273">
      <w:bodyDiv w:val="1"/>
      <w:marLeft w:val="0"/>
      <w:marRight w:val="0"/>
      <w:marTop w:val="0"/>
      <w:marBottom w:val="0"/>
      <w:divBdr>
        <w:top w:val="none" w:sz="0" w:space="0" w:color="auto"/>
        <w:left w:val="none" w:sz="0" w:space="0" w:color="auto"/>
        <w:bottom w:val="none" w:sz="0" w:space="0" w:color="auto"/>
        <w:right w:val="none" w:sz="0" w:space="0" w:color="auto"/>
      </w:divBdr>
    </w:div>
    <w:div w:id="472983909">
      <w:bodyDiv w:val="1"/>
      <w:marLeft w:val="0"/>
      <w:marRight w:val="0"/>
      <w:marTop w:val="0"/>
      <w:marBottom w:val="0"/>
      <w:divBdr>
        <w:top w:val="none" w:sz="0" w:space="0" w:color="auto"/>
        <w:left w:val="none" w:sz="0" w:space="0" w:color="auto"/>
        <w:bottom w:val="none" w:sz="0" w:space="0" w:color="auto"/>
        <w:right w:val="none" w:sz="0" w:space="0" w:color="auto"/>
      </w:divBdr>
    </w:div>
    <w:div w:id="473178854">
      <w:bodyDiv w:val="1"/>
      <w:marLeft w:val="0"/>
      <w:marRight w:val="0"/>
      <w:marTop w:val="0"/>
      <w:marBottom w:val="0"/>
      <w:divBdr>
        <w:top w:val="none" w:sz="0" w:space="0" w:color="auto"/>
        <w:left w:val="none" w:sz="0" w:space="0" w:color="auto"/>
        <w:bottom w:val="none" w:sz="0" w:space="0" w:color="auto"/>
        <w:right w:val="none" w:sz="0" w:space="0" w:color="auto"/>
      </w:divBdr>
    </w:div>
    <w:div w:id="514879151">
      <w:bodyDiv w:val="1"/>
      <w:marLeft w:val="0"/>
      <w:marRight w:val="0"/>
      <w:marTop w:val="0"/>
      <w:marBottom w:val="0"/>
      <w:divBdr>
        <w:top w:val="none" w:sz="0" w:space="0" w:color="auto"/>
        <w:left w:val="none" w:sz="0" w:space="0" w:color="auto"/>
        <w:bottom w:val="none" w:sz="0" w:space="0" w:color="auto"/>
        <w:right w:val="none" w:sz="0" w:space="0" w:color="auto"/>
      </w:divBdr>
    </w:div>
    <w:div w:id="519782862">
      <w:bodyDiv w:val="1"/>
      <w:marLeft w:val="0"/>
      <w:marRight w:val="0"/>
      <w:marTop w:val="0"/>
      <w:marBottom w:val="0"/>
      <w:divBdr>
        <w:top w:val="none" w:sz="0" w:space="0" w:color="auto"/>
        <w:left w:val="none" w:sz="0" w:space="0" w:color="auto"/>
        <w:bottom w:val="none" w:sz="0" w:space="0" w:color="auto"/>
        <w:right w:val="none" w:sz="0" w:space="0" w:color="auto"/>
      </w:divBdr>
    </w:div>
    <w:div w:id="548805208">
      <w:bodyDiv w:val="1"/>
      <w:marLeft w:val="0"/>
      <w:marRight w:val="0"/>
      <w:marTop w:val="0"/>
      <w:marBottom w:val="0"/>
      <w:divBdr>
        <w:top w:val="none" w:sz="0" w:space="0" w:color="auto"/>
        <w:left w:val="none" w:sz="0" w:space="0" w:color="auto"/>
        <w:bottom w:val="none" w:sz="0" w:space="0" w:color="auto"/>
        <w:right w:val="none" w:sz="0" w:space="0" w:color="auto"/>
      </w:divBdr>
    </w:div>
    <w:div w:id="578710195">
      <w:bodyDiv w:val="1"/>
      <w:marLeft w:val="0"/>
      <w:marRight w:val="0"/>
      <w:marTop w:val="0"/>
      <w:marBottom w:val="0"/>
      <w:divBdr>
        <w:top w:val="none" w:sz="0" w:space="0" w:color="auto"/>
        <w:left w:val="none" w:sz="0" w:space="0" w:color="auto"/>
        <w:bottom w:val="none" w:sz="0" w:space="0" w:color="auto"/>
        <w:right w:val="none" w:sz="0" w:space="0" w:color="auto"/>
      </w:divBdr>
    </w:div>
    <w:div w:id="703944811">
      <w:bodyDiv w:val="1"/>
      <w:marLeft w:val="0"/>
      <w:marRight w:val="0"/>
      <w:marTop w:val="0"/>
      <w:marBottom w:val="0"/>
      <w:divBdr>
        <w:top w:val="none" w:sz="0" w:space="0" w:color="auto"/>
        <w:left w:val="none" w:sz="0" w:space="0" w:color="auto"/>
        <w:bottom w:val="none" w:sz="0" w:space="0" w:color="auto"/>
        <w:right w:val="none" w:sz="0" w:space="0" w:color="auto"/>
      </w:divBdr>
    </w:div>
    <w:div w:id="744687863">
      <w:bodyDiv w:val="1"/>
      <w:marLeft w:val="0"/>
      <w:marRight w:val="0"/>
      <w:marTop w:val="0"/>
      <w:marBottom w:val="0"/>
      <w:divBdr>
        <w:top w:val="none" w:sz="0" w:space="0" w:color="auto"/>
        <w:left w:val="none" w:sz="0" w:space="0" w:color="auto"/>
        <w:bottom w:val="none" w:sz="0" w:space="0" w:color="auto"/>
        <w:right w:val="none" w:sz="0" w:space="0" w:color="auto"/>
      </w:divBdr>
    </w:div>
    <w:div w:id="781808010">
      <w:bodyDiv w:val="1"/>
      <w:marLeft w:val="0"/>
      <w:marRight w:val="0"/>
      <w:marTop w:val="0"/>
      <w:marBottom w:val="0"/>
      <w:divBdr>
        <w:top w:val="none" w:sz="0" w:space="0" w:color="auto"/>
        <w:left w:val="none" w:sz="0" w:space="0" w:color="auto"/>
        <w:bottom w:val="none" w:sz="0" w:space="0" w:color="auto"/>
        <w:right w:val="none" w:sz="0" w:space="0" w:color="auto"/>
      </w:divBdr>
    </w:div>
    <w:div w:id="837892563">
      <w:bodyDiv w:val="1"/>
      <w:marLeft w:val="0"/>
      <w:marRight w:val="0"/>
      <w:marTop w:val="0"/>
      <w:marBottom w:val="0"/>
      <w:divBdr>
        <w:top w:val="none" w:sz="0" w:space="0" w:color="auto"/>
        <w:left w:val="none" w:sz="0" w:space="0" w:color="auto"/>
        <w:bottom w:val="none" w:sz="0" w:space="0" w:color="auto"/>
        <w:right w:val="none" w:sz="0" w:space="0" w:color="auto"/>
      </w:divBdr>
    </w:div>
    <w:div w:id="857427490">
      <w:bodyDiv w:val="1"/>
      <w:marLeft w:val="0"/>
      <w:marRight w:val="0"/>
      <w:marTop w:val="0"/>
      <w:marBottom w:val="0"/>
      <w:divBdr>
        <w:top w:val="none" w:sz="0" w:space="0" w:color="auto"/>
        <w:left w:val="none" w:sz="0" w:space="0" w:color="auto"/>
        <w:bottom w:val="none" w:sz="0" w:space="0" w:color="auto"/>
        <w:right w:val="none" w:sz="0" w:space="0" w:color="auto"/>
      </w:divBdr>
    </w:div>
    <w:div w:id="950161892">
      <w:bodyDiv w:val="1"/>
      <w:marLeft w:val="0"/>
      <w:marRight w:val="0"/>
      <w:marTop w:val="0"/>
      <w:marBottom w:val="0"/>
      <w:divBdr>
        <w:top w:val="none" w:sz="0" w:space="0" w:color="auto"/>
        <w:left w:val="none" w:sz="0" w:space="0" w:color="auto"/>
        <w:bottom w:val="none" w:sz="0" w:space="0" w:color="auto"/>
        <w:right w:val="none" w:sz="0" w:space="0" w:color="auto"/>
      </w:divBdr>
      <w:divsChild>
        <w:div w:id="581574279">
          <w:marLeft w:val="0"/>
          <w:marRight w:val="0"/>
          <w:marTop w:val="0"/>
          <w:marBottom w:val="0"/>
          <w:divBdr>
            <w:top w:val="none" w:sz="0" w:space="0" w:color="auto"/>
            <w:left w:val="none" w:sz="0" w:space="0" w:color="auto"/>
            <w:bottom w:val="none" w:sz="0" w:space="0" w:color="auto"/>
            <w:right w:val="none" w:sz="0" w:space="0" w:color="auto"/>
          </w:divBdr>
          <w:divsChild>
            <w:div w:id="101923842">
              <w:marLeft w:val="0"/>
              <w:marRight w:val="0"/>
              <w:marTop w:val="0"/>
              <w:marBottom w:val="0"/>
              <w:divBdr>
                <w:top w:val="none" w:sz="0" w:space="0" w:color="auto"/>
                <w:left w:val="none" w:sz="0" w:space="0" w:color="auto"/>
                <w:bottom w:val="none" w:sz="0" w:space="0" w:color="auto"/>
                <w:right w:val="none" w:sz="0" w:space="0" w:color="auto"/>
              </w:divBdr>
              <w:divsChild>
                <w:div w:id="10067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229848649">
      <w:bodyDiv w:val="1"/>
      <w:marLeft w:val="0"/>
      <w:marRight w:val="0"/>
      <w:marTop w:val="0"/>
      <w:marBottom w:val="0"/>
      <w:divBdr>
        <w:top w:val="none" w:sz="0" w:space="0" w:color="auto"/>
        <w:left w:val="none" w:sz="0" w:space="0" w:color="auto"/>
        <w:bottom w:val="none" w:sz="0" w:space="0" w:color="auto"/>
        <w:right w:val="none" w:sz="0" w:space="0" w:color="auto"/>
      </w:divBdr>
    </w:div>
    <w:div w:id="1230574513">
      <w:bodyDiv w:val="1"/>
      <w:marLeft w:val="0"/>
      <w:marRight w:val="0"/>
      <w:marTop w:val="0"/>
      <w:marBottom w:val="0"/>
      <w:divBdr>
        <w:top w:val="none" w:sz="0" w:space="0" w:color="auto"/>
        <w:left w:val="none" w:sz="0" w:space="0" w:color="auto"/>
        <w:bottom w:val="none" w:sz="0" w:space="0" w:color="auto"/>
        <w:right w:val="none" w:sz="0" w:space="0" w:color="auto"/>
      </w:divBdr>
    </w:div>
    <w:div w:id="1271278987">
      <w:bodyDiv w:val="1"/>
      <w:marLeft w:val="0"/>
      <w:marRight w:val="0"/>
      <w:marTop w:val="0"/>
      <w:marBottom w:val="0"/>
      <w:divBdr>
        <w:top w:val="none" w:sz="0" w:space="0" w:color="auto"/>
        <w:left w:val="none" w:sz="0" w:space="0" w:color="auto"/>
        <w:bottom w:val="none" w:sz="0" w:space="0" w:color="auto"/>
        <w:right w:val="none" w:sz="0" w:space="0" w:color="auto"/>
      </w:divBdr>
    </w:div>
    <w:div w:id="1325937923">
      <w:bodyDiv w:val="1"/>
      <w:marLeft w:val="0"/>
      <w:marRight w:val="0"/>
      <w:marTop w:val="0"/>
      <w:marBottom w:val="0"/>
      <w:divBdr>
        <w:top w:val="none" w:sz="0" w:space="0" w:color="auto"/>
        <w:left w:val="none" w:sz="0" w:space="0" w:color="auto"/>
        <w:bottom w:val="none" w:sz="0" w:space="0" w:color="auto"/>
        <w:right w:val="none" w:sz="0" w:space="0" w:color="auto"/>
      </w:divBdr>
    </w:div>
    <w:div w:id="1365253651">
      <w:bodyDiv w:val="1"/>
      <w:marLeft w:val="0"/>
      <w:marRight w:val="0"/>
      <w:marTop w:val="0"/>
      <w:marBottom w:val="0"/>
      <w:divBdr>
        <w:top w:val="none" w:sz="0" w:space="0" w:color="auto"/>
        <w:left w:val="none" w:sz="0" w:space="0" w:color="auto"/>
        <w:bottom w:val="none" w:sz="0" w:space="0" w:color="auto"/>
        <w:right w:val="none" w:sz="0" w:space="0" w:color="auto"/>
      </w:divBdr>
    </w:div>
    <w:div w:id="1407721994">
      <w:bodyDiv w:val="1"/>
      <w:marLeft w:val="0"/>
      <w:marRight w:val="0"/>
      <w:marTop w:val="0"/>
      <w:marBottom w:val="0"/>
      <w:divBdr>
        <w:top w:val="none" w:sz="0" w:space="0" w:color="auto"/>
        <w:left w:val="none" w:sz="0" w:space="0" w:color="auto"/>
        <w:bottom w:val="none" w:sz="0" w:space="0" w:color="auto"/>
        <w:right w:val="none" w:sz="0" w:space="0" w:color="auto"/>
      </w:divBdr>
    </w:div>
    <w:div w:id="1463112348">
      <w:bodyDiv w:val="1"/>
      <w:marLeft w:val="0"/>
      <w:marRight w:val="0"/>
      <w:marTop w:val="0"/>
      <w:marBottom w:val="0"/>
      <w:divBdr>
        <w:top w:val="none" w:sz="0" w:space="0" w:color="auto"/>
        <w:left w:val="none" w:sz="0" w:space="0" w:color="auto"/>
        <w:bottom w:val="none" w:sz="0" w:space="0" w:color="auto"/>
        <w:right w:val="none" w:sz="0" w:space="0" w:color="auto"/>
      </w:divBdr>
    </w:div>
    <w:div w:id="1476988678">
      <w:bodyDiv w:val="1"/>
      <w:marLeft w:val="0"/>
      <w:marRight w:val="0"/>
      <w:marTop w:val="0"/>
      <w:marBottom w:val="0"/>
      <w:divBdr>
        <w:top w:val="none" w:sz="0" w:space="0" w:color="auto"/>
        <w:left w:val="none" w:sz="0" w:space="0" w:color="auto"/>
        <w:bottom w:val="none" w:sz="0" w:space="0" w:color="auto"/>
        <w:right w:val="none" w:sz="0" w:space="0" w:color="auto"/>
      </w:divBdr>
    </w:div>
    <w:div w:id="1505320904">
      <w:bodyDiv w:val="1"/>
      <w:marLeft w:val="0"/>
      <w:marRight w:val="0"/>
      <w:marTop w:val="0"/>
      <w:marBottom w:val="0"/>
      <w:divBdr>
        <w:top w:val="none" w:sz="0" w:space="0" w:color="auto"/>
        <w:left w:val="none" w:sz="0" w:space="0" w:color="auto"/>
        <w:bottom w:val="none" w:sz="0" w:space="0" w:color="auto"/>
        <w:right w:val="none" w:sz="0" w:space="0" w:color="auto"/>
      </w:divBdr>
    </w:div>
    <w:div w:id="1734086846">
      <w:bodyDiv w:val="1"/>
      <w:marLeft w:val="0"/>
      <w:marRight w:val="0"/>
      <w:marTop w:val="0"/>
      <w:marBottom w:val="0"/>
      <w:divBdr>
        <w:top w:val="none" w:sz="0" w:space="0" w:color="auto"/>
        <w:left w:val="none" w:sz="0" w:space="0" w:color="auto"/>
        <w:bottom w:val="none" w:sz="0" w:space="0" w:color="auto"/>
        <w:right w:val="none" w:sz="0" w:space="0" w:color="auto"/>
      </w:divBdr>
    </w:div>
    <w:div w:id="1790053621">
      <w:bodyDiv w:val="1"/>
      <w:marLeft w:val="0"/>
      <w:marRight w:val="0"/>
      <w:marTop w:val="0"/>
      <w:marBottom w:val="0"/>
      <w:divBdr>
        <w:top w:val="none" w:sz="0" w:space="0" w:color="auto"/>
        <w:left w:val="none" w:sz="0" w:space="0" w:color="auto"/>
        <w:bottom w:val="none" w:sz="0" w:space="0" w:color="auto"/>
        <w:right w:val="none" w:sz="0" w:space="0" w:color="auto"/>
      </w:divBdr>
    </w:div>
    <w:div w:id="1875968398">
      <w:bodyDiv w:val="1"/>
      <w:marLeft w:val="0"/>
      <w:marRight w:val="0"/>
      <w:marTop w:val="0"/>
      <w:marBottom w:val="0"/>
      <w:divBdr>
        <w:top w:val="none" w:sz="0" w:space="0" w:color="auto"/>
        <w:left w:val="none" w:sz="0" w:space="0" w:color="auto"/>
        <w:bottom w:val="none" w:sz="0" w:space="0" w:color="auto"/>
        <w:right w:val="none" w:sz="0" w:space="0" w:color="auto"/>
      </w:divBdr>
    </w:div>
    <w:div w:id="1930582323">
      <w:bodyDiv w:val="1"/>
      <w:marLeft w:val="0"/>
      <w:marRight w:val="0"/>
      <w:marTop w:val="0"/>
      <w:marBottom w:val="0"/>
      <w:divBdr>
        <w:top w:val="none" w:sz="0" w:space="0" w:color="auto"/>
        <w:left w:val="none" w:sz="0" w:space="0" w:color="auto"/>
        <w:bottom w:val="none" w:sz="0" w:space="0" w:color="auto"/>
        <w:right w:val="none" w:sz="0" w:space="0" w:color="auto"/>
      </w:divBdr>
    </w:div>
    <w:div w:id="21163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ovo.embaixadaportugal.mne.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8%D1%81%D0%BF%D0%B0%D0%BD%D0%B8%D1%8F" TargetMode="External"/><Relationship Id="rId12" Type="http://schemas.openxmlformats.org/officeDocument/2006/relationships/hyperlink" Target="mailto:infomos.ptru@vfshelp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8%D1%80%D0%B5%D0%BD%D0%B5%D0%B9%D1%81%D0%BA%D0%B8%D0%B9_%D0%BF%D0%BE%D0%BB%D1%83%D0%BE%D1%81%D1%82%D1%80%D0%BE%D0%B2" TargetMode="External"/><Relationship Id="rId11" Type="http://schemas.openxmlformats.org/officeDocument/2006/relationships/hyperlink" Target="http://www.vfsglobal.com/Portugal/Russia/russian/index.html" TargetMode="External"/><Relationship Id="rId5" Type="http://schemas.openxmlformats.org/officeDocument/2006/relationships/webSettings" Target="webSettings.xml"/><Relationship Id="rId10" Type="http://schemas.openxmlformats.org/officeDocument/2006/relationships/hyperlink" Target="mailto:mail@embrussia.ru" TargetMode="External"/><Relationship Id="rId4" Type="http://schemas.openxmlformats.org/officeDocument/2006/relationships/settings" Target="settings.xml"/><Relationship Id="rId9" Type="http://schemas.openxmlformats.org/officeDocument/2006/relationships/hyperlink" Target="mailto:sconsular.moscovo@mne.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605C-C1B9-4085-9428-061500B0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3959</Words>
  <Characters>22567</Characters>
  <Application>Microsoft Office Word</Application>
  <DocSecurity>8</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Bayeva</dc:creator>
  <cp:lastModifiedBy>Admin</cp:lastModifiedBy>
  <cp:revision>16</cp:revision>
  <dcterms:created xsi:type="dcterms:W3CDTF">2016-10-05T14:56:00Z</dcterms:created>
  <dcterms:modified xsi:type="dcterms:W3CDTF">2019-01-18T11:45:00Z</dcterms:modified>
</cp:coreProperties>
</file>